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AAAB" w14:textId="77777777" w:rsidR="002329F7" w:rsidRDefault="00000000">
      <w:pPr>
        <w:jc w:val="both"/>
        <w:rPr>
          <w:rFonts w:ascii="仿宋_GB2312" w:eastAsia="仿宋_GB2312"/>
          <w:sz w:val="32"/>
          <w:szCs w:val="32"/>
        </w:rPr>
      </w:pPr>
      <w:r>
        <w:rPr>
          <w:rFonts w:ascii="仿宋_GB2312" w:eastAsia="仿宋_GB2312" w:hint="eastAsia"/>
          <w:sz w:val="32"/>
          <w:szCs w:val="32"/>
        </w:rPr>
        <w:t>北京市方志馆 实践教学基地教案</w:t>
      </w:r>
    </w:p>
    <w:p w14:paraId="43643A3D" w14:textId="77777777" w:rsidR="002329F7" w:rsidRDefault="002329F7">
      <w:pPr>
        <w:jc w:val="center"/>
        <w:rPr>
          <w:rFonts w:ascii="方正小标宋简体" w:eastAsia="方正小标宋简体"/>
          <w:sz w:val="44"/>
          <w:szCs w:val="44"/>
        </w:rPr>
      </w:pPr>
    </w:p>
    <w:p w14:paraId="771B0103" w14:textId="77777777" w:rsidR="002329F7" w:rsidRDefault="002329F7">
      <w:pPr>
        <w:jc w:val="center"/>
        <w:rPr>
          <w:rFonts w:ascii="方正小标宋简体" w:eastAsia="方正小标宋简体"/>
          <w:sz w:val="44"/>
          <w:szCs w:val="44"/>
        </w:rPr>
      </w:pPr>
    </w:p>
    <w:p w14:paraId="6202BB89" w14:textId="77777777" w:rsidR="002329F7" w:rsidRDefault="002329F7">
      <w:pPr>
        <w:jc w:val="center"/>
        <w:rPr>
          <w:rFonts w:ascii="方正小标宋简体" w:eastAsia="方正小标宋简体"/>
          <w:sz w:val="44"/>
          <w:szCs w:val="44"/>
        </w:rPr>
      </w:pPr>
    </w:p>
    <w:p w14:paraId="1DE162E5" w14:textId="77777777" w:rsidR="002329F7" w:rsidRDefault="002329F7">
      <w:pPr>
        <w:jc w:val="center"/>
        <w:rPr>
          <w:rFonts w:ascii="方正小标宋简体" w:eastAsia="方正小标宋简体"/>
          <w:sz w:val="44"/>
          <w:szCs w:val="44"/>
        </w:rPr>
      </w:pPr>
    </w:p>
    <w:p w14:paraId="6A9BA2C9" w14:textId="77777777" w:rsidR="002329F7" w:rsidRDefault="00000000">
      <w:pPr>
        <w:jc w:val="center"/>
        <w:rPr>
          <w:rFonts w:ascii="仿宋_GB2312" w:eastAsia="仿宋_GB2312"/>
          <w:sz w:val="44"/>
          <w:szCs w:val="44"/>
        </w:rPr>
      </w:pPr>
      <w:r>
        <w:rPr>
          <w:rFonts w:ascii="方正小标宋简体" w:eastAsia="方正小标宋简体" w:hint="eastAsia"/>
          <w:sz w:val="44"/>
          <w:szCs w:val="44"/>
        </w:rPr>
        <w:t>走进北京方志 领略京城文化</w:t>
      </w:r>
    </w:p>
    <w:p w14:paraId="6FC0F0AD" w14:textId="77777777" w:rsidR="002329F7" w:rsidRDefault="002329F7">
      <w:pPr>
        <w:jc w:val="center"/>
        <w:rPr>
          <w:rFonts w:ascii="仿宋_GB2312" w:eastAsia="仿宋_GB2312"/>
          <w:sz w:val="32"/>
          <w:szCs w:val="32"/>
        </w:rPr>
      </w:pPr>
    </w:p>
    <w:p w14:paraId="57DE201F" w14:textId="77777777" w:rsidR="002329F7" w:rsidRDefault="002329F7">
      <w:pPr>
        <w:jc w:val="center"/>
        <w:rPr>
          <w:rFonts w:ascii="仿宋_GB2312" w:eastAsia="仿宋_GB2312"/>
          <w:sz w:val="32"/>
          <w:szCs w:val="32"/>
        </w:rPr>
      </w:pPr>
    </w:p>
    <w:p w14:paraId="7F832817" w14:textId="77777777" w:rsidR="002329F7" w:rsidRDefault="002329F7">
      <w:pPr>
        <w:jc w:val="center"/>
        <w:rPr>
          <w:rFonts w:ascii="仿宋_GB2312" w:eastAsia="仿宋_GB2312"/>
          <w:sz w:val="32"/>
          <w:szCs w:val="32"/>
        </w:rPr>
      </w:pPr>
    </w:p>
    <w:p w14:paraId="65A5EA99" w14:textId="77777777" w:rsidR="002329F7" w:rsidRDefault="002329F7">
      <w:pPr>
        <w:jc w:val="center"/>
        <w:rPr>
          <w:rFonts w:ascii="仿宋_GB2312" w:eastAsia="仿宋_GB2312"/>
          <w:sz w:val="32"/>
          <w:szCs w:val="32"/>
        </w:rPr>
      </w:pPr>
    </w:p>
    <w:p w14:paraId="2925CD52" w14:textId="77777777" w:rsidR="002329F7" w:rsidRDefault="002329F7">
      <w:pPr>
        <w:jc w:val="center"/>
        <w:rPr>
          <w:rFonts w:ascii="仿宋_GB2312" w:eastAsia="仿宋_GB2312"/>
          <w:sz w:val="32"/>
          <w:szCs w:val="32"/>
        </w:rPr>
      </w:pPr>
    </w:p>
    <w:p w14:paraId="2A427F2F" w14:textId="77777777" w:rsidR="002329F7" w:rsidRDefault="002329F7">
      <w:pPr>
        <w:jc w:val="center"/>
        <w:rPr>
          <w:rFonts w:ascii="仿宋_GB2312" w:eastAsia="仿宋_GB2312"/>
          <w:sz w:val="32"/>
          <w:szCs w:val="32"/>
        </w:rPr>
      </w:pPr>
    </w:p>
    <w:p w14:paraId="5415F0FC" w14:textId="7F73F595" w:rsidR="002329F7" w:rsidRDefault="00000000">
      <w:pPr>
        <w:jc w:val="center"/>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w:t>
      </w:r>
      <w:r w:rsidR="00A13F3D">
        <w:rPr>
          <w:rFonts w:ascii="仿宋_GB2312" w:eastAsia="仿宋_GB2312"/>
          <w:sz w:val="32"/>
          <w:szCs w:val="32"/>
        </w:rPr>
        <w:t>8</w:t>
      </w:r>
      <w:r>
        <w:rPr>
          <w:rFonts w:ascii="仿宋_GB2312" w:eastAsia="仿宋_GB2312" w:hint="eastAsia"/>
          <w:sz w:val="32"/>
          <w:szCs w:val="32"/>
        </w:rPr>
        <w:t>日</w:t>
      </w:r>
    </w:p>
    <w:p w14:paraId="4863F30F" w14:textId="455F1430" w:rsidR="002329F7" w:rsidRDefault="00A13F3D" w:rsidP="00A13F3D">
      <w:pPr>
        <w:jc w:val="center"/>
        <w:rPr>
          <w:rFonts w:ascii="仿宋_GB2312" w:eastAsia="仿宋_GB2312"/>
          <w:sz w:val="32"/>
          <w:szCs w:val="32"/>
        </w:rPr>
      </w:pPr>
      <w:r>
        <w:rPr>
          <w:rFonts w:ascii="仿宋_GB2312" w:eastAsia="仿宋_GB2312" w:hint="eastAsia"/>
          <w:sz w:val="32"/>
          <w:szCs w:val="32"/>
        </w:rPr>
        <w:t>张敏、武妍如、张晓芳</w:t>
      </w:r>
    </w:p>
    <w:p w14:paraId="3D705520" w14:textId="77777777" w:rsidR="002329F7" w:rsidRDefault="002329F7">
      <w:pPr>
        <w:jc w:val="center"/>
        <w:rPr>
          <w:rFonts w:ascii="仿宋_GB2312" w:eastAsia="仿宋_GB2312"/>
          <w:sz w:val="32"/>
          <w:szCs w:val="32"/>
        </w:rPr>
      </w:pPr>
    </w:p>
    <w:p w14:paraId="197E7BD4" w14:textId="77777777" w:rsidR="002329F7" w:rsidRDefault="002329F7">
      <w:pPr>
        <w:jc w:val="center"/>
        <w:rPr>
          <w:rFonts w:ascii="仿宋_GB2312" w:eastAsia="仿宋_GB2312"/>
          <w:sz w:val="32"/>
          <w:szCs w:val="32"/>
        </w:rPr>
      </w:pPr>
    </w:p>
    <w:p w14:paraId="24612745" w14:textId="77777777" w:rsidR="002329F7" w:rsidRDefault="002329F7">
      <w:pPr>
        <w:jc w:val="center"/>
        <w:rPr>
          <w:rFonts w:ascii="仿宋_GB2312" w:eastAsia="仿宋_GB2312"/>
          <w:sz w:val="32"/>
          <w:szCs w:val="32"/>
        </w:rPr>
      </w:pPr>
    </w:p>
    <w:p w14:paraId="3E2C3ED5" w14:textId="77777777" w:rsidR="002329F7" w:rsidRDefault="002329F7">
      <w:pPr>
        <w:jc w:val="center"/>
        <w:rPr>
          <w:rFonts w:ascii="仿宋_GB2312" w:eastAsia="仿宋_GB2312"/>
          <w:sz w:val="32"/>
          <w:szCs w:val="32"/>
        </w:rPr>
      </w:pPr>
    </w:p>
    <w:p w14:paraId="42735722" w14:textId="77777777" w:rsidR="002329F7" w:rsidRDefault="002329F7">
      <w:pPr>
        <w:rPr>
          <w:rFonts w:ascii="仿宋_GB2312" w:eastAsia="仿宋_GB2312"/>
          <w:sz w:val="32"/>
          <w:szCs w:val="32"/>
        </w:rPr>
      </w:pPr>
    </w:p>
    <w:p w14:paraId="5DE28074" w14:textId="77777777" w:rsidR="002329F7" w:rsidRDefault="00000000">
      <w:pPr>
        <w:ind w:firstLine="720"/>
        <w:jc w:val="center"/>
        <w:rPr>
          <w:rFonts w:ascii="黑体" w:eastAsia="黑体" w:hAnsi="黑体" w:cs="Times New Roman"/>
          <w:sz w:val="36"/>
          <w:szCs w:val="36"/>
        </w:rPr>
      </w:pPr>
      <w:r>
        <w:rPr>
          <w:rFonts w:ascii="黑体" w:eastAsia="黑体" w:hAnsi="黑体" w:cs="Times New Roman" w:hint="eastAsia"/>
          <w:sz w:val="36"/>
          <w:szCs w:val="36"/>
        </w:rPr>
        <w:lastRenderedPageBreak/>
        <w:t>目录</w:t>
      </w:r>
    </w:p>
    <w:p w14:paraId="5566B875" w14:textId="77777777" w:rsidR="002329F7" w:rsidRDefault="002329F7">
      <w:pPr>
        <w:jc w:val="center"/>
        <w:rPr>
          <w:rFonts w:ascii="仿宋_GB2312" w:eastAsia="仿宋_GB2312" w:cs="Times New Roman"/>
          <w:sz w:val="32"/>
          <w:szCs w:val="32"/>
        </w:rPr>
      </w:pPr>
    </w:p>
    <w:p w14:paraId="60BF43EF" w14:textId="7C5FBE74" w:rsidR="002329F7" w:rsidRDefault="00207F7B">
      <w:pPr>
        <w:jc w:val="both"/>
        <w:rPr>
          <w:rFonts w:ascii="仿宋_GB2312" w:eastAsia="仿宋_GB2312" w:cs="Times New Roman"/>
          <w:sz w:val="32"/>
          <w:szCs w:val="32"/>
        </w:rPr>
      </w:pPr>
      <w:r>
        <w:rPr>
          <w:rFonts w:ascii="宋体" w:hAnsi="宋体" w:cs="宋体" w:hint="eastAsia"/>
          <w:sz w:val="32"/>
          <w:szCs w:val="32"/>
        </w:rPr>
        <w:t>一、</w:t>
      </w:r>
      <w:r>
        <w:rPr>
          <w:rFonts w:ascii="仿宋_GB2312" w:eastAsia="仿宋_GB2312" w:cs="Times New Roman" w:hint="eastAsia"/>
          <w:sz w:val="32"/>
          <w:szCs w:val="32"/>
        </w:rPr>
        <w:t>实践教学主题</w:t>
      </w:r>
    </w:p>
    <w:p w14:paraId="249E0317" w14:textId="04C6C62A" w:rsidR="002329F7" w:rsidRDefault="00207F7B">
      <w:pPr>
        <w:jc w:val="both"/>
        <w:rPr>
          <w:rFonts w:ascii="仿宋_GB2312" w:eastAsia="仿宋_GB2312" w:cs="Times New Roman"/>
          <w:sz w:val="32"/>
          <w:szCs w:val="32"/>
        </w:rPr>
      </w:pPr>
      <w:r>
        <w:rPr>
          <w:rFonts w:ascii="宋体" w:hAnsi="宋体" w:cs="宋体" w:hint="eastAsia"/>
          <w:sz w:val="32"/>
          <w:szCs w:val="32"/>
        </w:rPr>
        <w:t>二、</w:t>
      </w:r>
      <w:r>
        <w:rPr>
          <w:rFonts w:ascii="仿宋_GB2312" w:eastAsia="仿宋_GB2312" w:cs="Times New Roman" w:hint="eastAsia"/>
          <w:sz w:val="32"/>
          <w:szCs w:val="32"/>
        </w:rPr>
        <w:t>建议适用课程或年级</w:t>
      </w:r>
    </w:p>
    <w:p w14:paraId="5CE945F9" w14:textId="2B5BFF8E" w:rsidR="002329F7" w:rsidRPr="00207F7B" w:rsidRDefault="00207F7B">
      <w:pPr>
        <w:jc w:val="both"/>
        <w:rPr>
          <w:rFonts w:ascii="宋体" w:hAnsi="宋体" w:cs="宋体"/>
          <w:sz w:val="32"/>
          <w:szCs w:val="32"/>
        </w:rPr>
      </w:pPr>
      <w:r>
        <w:rPr>
          <w:rFonts w:ascii="宋体" w:hAnsi="宋体" w:cs="宋体" w:hint="eastAsia"/>
          <w:sz w:val="32"/>
          <w:szCs w:val="32"/>
        </w:rPr>
        <w:t>三、</w:t>
      </w:r>
      <w:r>
        <w:rPr>
          <w:rFonts w:ascii="仿宋_GB2312" w:eastAsia="仿宋_GB2312" w:cs="Times New Roman" w:hint="eastAsia"/>
          <w:sz w:val="32"/>
          <w:szCs w:val="32"/>
        </w:rPr>
        <w:t>教学目标</w:t>
      </w:r>
    </w:p>
    <w:p w14:paraId="7C2E3945" w14:textId="497308DD" w:rsidR="002329F7" w:rsidRDefault="00207F7B">
      <w:pPr>
        <w:jc w:val="both"/>
        <w:rPr>
          <w:rFonts w:ascii="仿宋_GB2312" w:eastAsia="仿宋_GB2312" w:cs="Times New Roman"/>
          <w:sz w:val="32"/>
          <w:szCs w:val="32"/>
        </w:rPr>
      </w:pPr>
      <w:r>
        <w:rPr>
          <w:rFonts w:ascii="宋体" w:hAnsi="宋体" w:cs="宋体" w:hint="eastAsia"/>
          <w:sz w:val="32"/>
          <w:szCs w:val="32"/>
        </w:rPr>
        <w:t>四、</w:t>
      </w:r>
      <w:r>
        <w:rPr>
          <w:rFonts w:ascii="仿宋_GB2312" w:eastAsia="仿宋_GB2312" w:cs="Times New Roman" w:hint="eastAsia"/>
          <w:sz w:val="32"/>
          <w:szCs w:val="32"/>
        </w:rPr>
        <w:t>教学内容</w:t>
      </w:r>
    </w:p>
    <w:p w14:paraId="145807C7" w14:textId="6B41C2DF" w:rsidR="002329F7" w:rsidRDefault="00207F7B">
      <w:pPr>
        <w:jc w:val="both"/>
        <w:rPr>
          <w:rFonts w:ascii="仿宋_GB2312" w:eastAsia="仿宋_GB2312" w:cs="Times New Roman"/>
          <w:sz w:val="32"/>
          <w:szCs w:val="32"/>
        </w:rPr>
      </w:pPr>
      <w:r>
        <w:rPr>
          <w:rFonts w:ascii="宋体" w:hAnsi="宋体" w:cs="宋体" w:hint="eastAsia"/>
          <w:sz w:val="32"/>
          <w:szCs w:val="32"/>
        </w:rPr>
        <w:t>五、</w:t>
      </w:r>
      <w:r>
        <w:rPr>
          <w:rFonts w:ascii="仿宋_GB2312" w:eastAsia="仿宋_GB2312" w:cs="Times New Roman" w:hint="eastAsia"/>
          <w:sz w:val="32"/>
          <w:szCs w:val="32"/>
        </w:rPr>
        <w:t>教学重难点</w:t>
      </w:r>
    </w:p>
    <w:p w14:paraId="102F0C93" w14:textId="02C30ADA" w:rsidR="002329F7" w:rsidRDefault="00207F7B">
      <w:pPr>
        <w:jc w:val="both"/>
        <w:rPr>
          <w:rFonts w:ascii="仿宋_GB2312" w:eastAsia="仿宋_GB2312" w:cs="Times New Roman"/>
          <w:sz w:val="32"/>
          <w:szCs w:val="32"/>
        </w:rPr>
      </w:pPr>
      <w:r>
        <w:rPr>
          <w:rFonts w:ascii="宋体" w:hAnsi="宋体" w:cs="宋体" w:hint="eastAsia"/>
          <w:sz w:val="32"/>
          <w:szCs w:val="32"/>
        </w:rPr>
        <w:t>六、</w:t>
      </w:r>
      <w:r>
        <w:rPr>
          <w:rFonts w:ascii="仿宋_GB2312" w:eastAsia="仿宋_GB2312" w:cs="Times New Roman" w:hint="eastAsia"/>
          <w:sz w:val="32"/>
          <w:szCs w:val="32"/>
        </w:rPr>
        <w:t>教学创新点</w:t>
      </w:r>
    </w:p>
    <w:p w14:paraId="78022E7A" w14:textId="558A6123" w:rsidR="002329F7" w:rsidRDefault="00207F7B">
      <w:pPr>
        <w:jc w:val="both"/>
        <w:rPr>
          <w:rFonts w:ascii="仿宋_GB2312" w:eastAsia="仿宋_GB2312" w:cs="Times New Roman"/>
          <w:sz w:val="32"/>
          <w:szCs w:val="32"/>
        </w:rPr>
      </w:pPr>
      <w:r>
        <w:rPr>
          <w:rFonts w:ascii="宋体" w:hAnsi="宋体" w:cs="宋体" w:hint="eastAsia"/>
          <w:sz w:val="32"/>
          <w:szCs w:val="32"/>
        </w:rPr>
        <w:t>七、</w:t>
      </w:r>
      <w:r>
        <w:rPr>
          <w:rFonts w:ascii="仿宋_GB2312" w:eastAsia="仿宋_GB2312" w:cs="Times New Roman" w:hint="eastAsia"/>
          <w:sz w:val="32"/>
          <w:szCs w:val="32"/>
        </w:rPr>
        <w:t>教学过程</w:t>
      </w:r>
    </w:p>
    <w:p w14:paraId="06BDFEAD" w14:textId="7C8D18A6" w:rsidR="002329F7" w:rsidRDefault="00207F7B">
      <w:pPr>
        <w:jc w:val="both"/>
        <w:rPr>
          <w:rFonts w:ascii="仿宋_GB2312" w:eastAsia="仿宋_GB2312" w:cs="Times New Roman"/>
          <w:sz w:val="32"/>
          <w:szCs w:val="32"/>
        </w:rPr>
      </w:pPr>
      <w:r>
        <w:rPr>
          <w:rFonts w:ascii="宋体" w:hAnsi="宋体" w:cs="宋体" w:hint="eastAsia"/>
          <w:sz w:val="32"/>
          <w:szCs w:val="32"/>
        </w:rPr>
        <w:t>八、</w:t>
      </w:r>
      <w:r>
        <w:rPr>
          <w:rFonts w:ascii="仿宋_GB2312" w:eastAsia="仿宋_GB2312" w:cs="Times New Roman" w:hint="eastAsia"/>
          <w:sz w:val="32"/>
          <w:szCs w:val="32"/>
        </w:rPr>
        <w:t>课后思考题</w:t>
      </w:r>
    </w:p>
    <w:p w14:paraId="41DFEC2B" w14:textId="5B27CE09" w:rsidR="002329F7" w:rsidRDefault="00207F7B">
      <w:pPr>
        <w:jc w:val="both"/>
        <w:rPr>
          <w:rFonts w:ascii="仿宋_GB2312" w:eastAsia="仿宋_GB2312" w:cs="Times New Roman"/>
          <w:sz w:val="32"/>
          <w:szCs w:val="32"/>
        </w:rPr>
      </w:pPr>
      <w:r>
        <w:rPr>
          <w:rFonts w:ascii="宋体" w:hAnsi="宋体" w:cs="宋体" w:hint="eastAsia"/>
          <w:sz w:val="32"/>
          <w:szCs w:val="32"/>
        </w:rPr>
        <w:t>九、</w:t>
      </w:r>
      <w:r>
        <w:rPr>
          <w:rFonts w:ascii="仿宋_GB2312" w:eastAsia="仿宋_GB2312" w:cs="Times New Roman" w:hint="eastAsia"/>
          <w:sz w:val="32"/>
          <w:szCs w:val="32"/>
        </w:rPr>
        <w:t>参考书目</w:t>
      </w:r>
    </w:p>
    <w:p w14:paraId="467405BD" w14:textId="0B09DD70" w:rsidR="002329F7" w:rsidRDefault="00207F7B">
      <w:pPr>
        <w:jc w:val="both"/>
        <w:rPr>
          <w:rFonts w:ascii="仿宋_GB2312" w:eastAsia="仿宋_GB2312" w:cs="Times New Roman"/>
          <w:sz w:val="32"/>
          <w:szCs w:val="32"/>
        </w:rPr>
      </w:pPr>
      <w:r>
        <w:rPr>
          <w:rFonts w:ascii="宋体" w:hAnsi="宋体" w:cs="宋体" w:hint="eastAsia"/>
          <w:sz w:val="32"/>
          <w:szCs w:val="32"/>
        </w:rPr>
        <w:t>十、</w:t>
      </w:r>
      <w:r>
        <w:rPr>
          <w:rFonts w:ascii="仿宋_GB2312" w:eastAsia="仿宋_GB2312" w:cs="Times New Roman" w:hint="eastAsia"/>
          <w:sz w:val="32"/>
          <w:szCs w:val="32"/>
        </w:rPr>
        <w:t>教学反思及建议</w:t>
      </w:r>
    </w:p>
    <w:p w14:paraId="6C0CEE83" w14:textId="77777777" w:rsidR="002329F7" w:rsidRDefault="002329F7">
      <w:pPr>
        <w:jc w:val="center"/>
        <w:rPr>
          <w:rFonts w:ascii="仿宋_GB2312" w:eastAsia="仿宋_GB2312"/>
          <w:sz w:val="32"/>
          <w:szCs w:val="32"/>
        </w:rPr>
      </w:pPr>
    </w:p>
    <w:p w14:paraId="47270309" w14:textId="77777777" w:rsidR="002329F7" w:rsidRDefault="002329F7">
      <w:pPr>
        <w:jc w:val="center"/>
        <w:rPr>
          <w:rFonts w:ascii="仿宋_GB2312" w:eastAsia="仿宋_GB2312"/>
          <w:sz w:val="32"/>
          <w:szCs w:val="32"/>
        </w:rPr>
      </w:pPr>
    </w:p>
    <w:p w14:paraId="3EAC5C64" w14:textId="77777777" w:rsidR="002329F7" w:rsidRDefault="002329F7">
      <w:pPr>
        <w:jc w:val="center"/>
        <w:rPr>
          <w:rFonts w:ascii="仿宋_GB2312" w:eastAsia="仿宋_GB2312"/>
          <w:sz w:val="32"/>
          <w:szCs w:val="32"/>
        </w:rPr>
      </w:pPr>
    </w:p>
    <w:p w14:paraId="75614649" w14:textId="77777777" w:rsidR="002329F7" w:rsidRDefault="002329F7">
      <w:pPr>
        <w:jc w:val="center"/>
        <w:rPr>
          <w:rFonts w:ascii="仿宋_GB2312" w:eastAsia="仿宋_GB2312"/>
          <w:sz w:val="32"/>
          <w:szCs w:val="32"/>
        </w:rPr>
      </w:pPr>
    </w:p>
    <w:p w14:paraId="2FD2562E" w14:textId="77777777" w:rsidR="002329F7" w:rsidRDefault="002329F7">
      <w:pPr>
        <w:jc w:val="center"/>
        <w:rPr>
          <w:rFonts w:ascii="仿宋_GB2312" w:eastAsia="仿宋_GB2312"/>
          <w:sz w:val="32"/>
          <w:szCs w:val="32"/>
        </w:rPr>
      </w:pPr>
    </w:p>
    <w:p w14:paraId="3340FFB3" w14:textId="77777777" w:rsidR="002329F7" w:rsidRDefault="002329F7">
      <w:pPr>
        <w:jc w:val="center"/>
        <w:rPr>
          <w:rFonts w:ascii="仿宋_GB2312" w:eastAsia="仿宋_GB2312"/>
          <w:sz w:val="32"/>
          <w:szCs w:val="32"/>
        </w:rPr>
      </w:pPr>
    </w:p>
    <w:p w14:paraId="5F9E3976" w14:textId="77777777" w:rsidR="002329F7" w:rsidRDefault="002329F7">
      <w:pPr>
        <w:jc w:val="center"/>
        <w:rPr>
          <w:rFonts w:ascii="仿宋_GB2312" w:eastAsia="仿宋_GB2312"/>
          <w:sz w:val="32"/>
          <w:szCs w:val="32"/>
        </w:rPr>
      </w:pPr>
    </w:p>
    <w:p w14:paraId="540F4FFD" w14:textId="77777777" w:rsidR="002329F7" w:rsidRDefault="002329F7">
      <w:pPr>
        <w:jc w:val="center"/>
        <w:rPr>
          <w:rFonts w:ascii="仿宋_GB2312" w:eastAsia="仿宋_GB2312"/>
          <w:sz w:val="32"/>
          <w:szCs w:val="32"/>
        </w:rPr>
      </w:pPr>
    </w:p>
    <w:p w14:paraId="6A7C7ADE" w14:textId="77777777" w:rsidR="002329F7" w:rsidRDefault="002329F7">
      <w:pPr>
        <w:jc w:val="center"/>
        <w:rPr>
          <w:rFonts w:ascii="仿宋_GB2312" w:eastAsia="仿宋_GB2312"/>
          <w:sz w:val="32"/>
          <w:szCs w:val="32"/>
        </w:rPr>
      </w:pPr>
    </w:p>
    <w:p w14:paraId="44828E4F" w14:textId="77777777" w:rsidR="002329F7" w:rsidRDefault="002329F7">
      <w:pPr>
        <w:jc w:val="center"/>
        <w:rPr>
          <w:rFonts w:ascii="仿宋_GB2312" w:eastAsia="仿宋_GB2312"/>
          <w:sz w:val="32"/>
          <w:szCs w:val="32"/>
        </w:rPr>
      </w:pPr>
    </w:p>
    <w:p w14:paraId="5F9A499C" w14:textId="77777777" w:rsidR="002329F7" w:rsidRDefault="00000000">
      <w:pPr>
        <w:jc w:val="center"/>
        <w:rPr>
          <w:rFonts w:ascii="仿宋_GB2312" w:eastAsia="仿宋_GB2312"/>
          <w:sz w:val="32"/>
          <w:szCs w:val="32"/>
        </w:rPr>
      </w:pPr>
      <w:r>
        <w:rPr>
          <w:rFonts w:ascii="方正小标宋简体" w:eastAsia="方正小标宋简体" w:hint="eastAsia"/>
          <w:sz w:val="36"/>
          <w:szCs w:val="36"/>
        </w:rPr>
        <w:lastRenderedPageBreak/>
        <w:t>走进北京方志 领略京城文化</w:t>
      </w:r>
    </w:p>
    <w:p w14:paraId="3D06C881"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一、实践教学主题</w:t>
      </w:r>
    </w:p>
    <w:p w14:paraId="4846C6BE"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走进北京方志，树立文化自信；传承红色文化，赓续文化血脉。</w:t>
      </w:r>
    </w:p>
    <w:p w14:paraId="5E43449B"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二、建议适用课程或年级</w:t>
      </w:r>
    </w:p>
    <w:p w14:paraId="55ABE97D" w14:textId="1794E40F"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大</w:t>
      </w:r>
      <w:r w:rsidR="00207F7B" w:rsidRPr="00FE7ABF">
        <w:rPr>
          <w:rFonts w:ascii="仿宋_GB2312" w:eastAsia="仿宋_GB2312" w:hAnsi="宋体" w:cs="宋体" w:hint="eastAsia"/>
          <w:sz w:val="32"/>
          <w:szCs w:val="32"/>
        </w:rPr>
        <w:t>二、</w:t>
      </w:r>
      <w:r w:rsidRPr="00FE7ABF">
        <w:rPr>
          <w:rFonts w:ascii="仿宋_GB2312" w:eastAsia="仿宋_GB2312" w:hint="eastAsia"/>
          <w:sz w:val="32"/>
          <w:szCs w:val="32"/>
        </w:rPr>
        <w:t>大</w:t>
      </w:r>
      <w:r w:rsidR="00207F7B" w:rsidRPr="00FE7ABF">
        <w:rPr>
          <w:rFonts w:ascii="仿宋_GB2312" w:eastAsia="仿宋_GB2312" w:hAnsi="宋体" w:cs="宋体" w:hint="eastAsia"/>
          <w:sz w:val="32"/>
          <w:szCs w:val="32"/>
        </w:rPr>
        <w:t>三</w:t>
      </w:r>
      <w:r w:rsidRPr="00FE7ABF">
        <w:rPr>
          <w:rFonts w:ascii="仿宋_GB2312" w:eastAsia="仿宋_GB2312" w:hint="eastAsia"/>
          <w:sz w:val="32"/>
          <w:szCs w:val="32"/>
        </w:rPr>
        <w:t>学生，可与习近平文化思想、“两结合”（即“把马克思主义基本原理同中国具体实际相结合、同中华优秀传统文化相结合”）</w:t>
      </w:r>
      <w:r w:rsidR="000E6F9D" w:rsidRPr="00FE7ABF">
        <w:rPr>
          <w:rFonts w:ascii="仿宋_GB2312" w:eastAsia="仿宋_GB2312" w:hint="eastAsia"/>
          <w:sz w:val="32"/>
          <w:szCs w:val="32"/>
        </w:rPr>
        <w:t>等</w:t>
      </w:r>
      <w:r w:rsidRPr="00FE7ABF">
        <w:rPr>
          <w:rFonts w:ascii="仿宋_GB2312" w:eastAsia="仿宋_GB2312" w:hint="eastAsia"/>
          <w:sz w:val="32"/>
          <w:szCs w:val="32"/>
        </w:rPr>
        <w:t>内容联系在一起讲授。</w:t>
      </w:r>
    </w:p>
    <w:p w14:paraId="3F2951ED"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三、教学目标</w:t>
      </w:r>
    </w:p>
    <w:p w14:paraId="2F38D20E"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1．知识目标</w:t>
      </w:r>
    </w:p>
    <w:p w14:paraId="31DF3E93" w14:textId="07C6E1FF"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（1）把握中华优秀传统文化</w:t>
      </w:r>
      <w:r w:rsidR="000B5EE2" w:rsidRPr="00FE7ABF">
        <w:rPr>
          <w:rFonts w:ascii="仿宋_GB2312" w:eastAsia="仿宋_GB2312" w:hint="eastAsia"/>
          <w:sz w:val="32"/>
          <w:szCs w:val="32"/>
        </w:rPr>
        <w:t>和</w:t>
      </w:r>
      <w:r w:rsidRPr="00FE7ABF">
        <w:rPr>
          <w:rFonts w:ascii="仿宋_GB2312" w:eastAsia="仿宋_GB2312" w:hint="eastAsia"/>
          <w:sz w:val="32"/>
          <w:szCs w:val="32"/>
        </w:rPr>
        <w:t>红色文化的内在联系，学习领会习近平文化思想的精神实质和丰富内涵</w:t>
      </w:r>
      <w:r w:rsidR="000E6F9D" w:rsidRPr="00FE7ABF">
        <w:rPr>
          <w:rFonts w:ascii="仿宋_GB2312" w:eastAsia="仿宋_GB2312" w:hAnsi="宋体" w:cs="宋体" w:hint="eastAsia"/>
          <w:sz w:val="32"/>
          <w:szCs w:val="32"/>
        </w:rPr>
        <w:t>。</w:t>
      </w:r>
      <w:r w:rsidRPr="00FE7ABF">
        <w:rPr>
          <w:rFonts w:ascii="仿宋_GB2312" w:eastAsia="仿宋_GB2312" w:hint="eastAsia"/>
          <w:sz w:val="32"/>
          <w:szCs w:val="32"/>
        </w:rPr>
        <w:t xml:space="preserve"> </w:t>
      </w:r>
    </w:p>
    <w:p w14:paraId="5C705EEC"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（2）理解中华优秀传统文化是文化自信的坚实根基。</w:t>
      </w:r>
    </w:p>
    <w:p w14:paraId="5DF6758D"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（3）探究提升文化自信，实现文化强国的实现路径。</w:t>
      </w:r>
    </w:p>
    <w:p w14:paraId="530878B0"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2．能力目标</w:t>
      </w:r>
    </w:p>
    <w:p w14:paraId="070AE94F" w14:textId="0A4425D2"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通过走进方志馆，提高学生理论联系实践的能力，提升分析解决问题的思辨能力。通过</w:t>
      </w:r>
      <w:r w:rsidR="000B5EE2" w:rsidRPr="00FE7ABF">
        <w:rPr>
          <w:rFonts w:ascii="仿宋_GB2312" w:eastAsia="仿宋_GB2312" w:hint="eastAsia"/>
          <w:sz w:val="32"/>
          <w:szCs w:val="32"/>
        </w:rPr>
        <w:t>研讨</w:t>
      </w:r>
      <w:r w:rsidRPr="00FE7ABF">
        <w:rPr>
          <w:rFonts w:ascii="仿宋_GB2312" w:eastAsia="仿宋_GB2312" w:hint="eastAsia"/>
          <w:sz w:val="32"/>
          <w:szCs w:val="32"/>
        </w:rPr>
        <w:t>活动，提升思维逻辑的自主建构能力，更为全面、客观、深刻地看待文化问题。</w:t>
      </w:r>
    </w:p>
    <w:p w14:paraId="48A5285B"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3．情感、态度、价值观目标</w:t>
      </w:r>
    </w:p>
    <w:p w14:paraId="030A0ECB" w14:textId="7777777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（1）树立坚定地走中国特色社会主义文化发展道路的信念，坚定文化自信，增强学生的精神力量。</w:t>
      </w:r>
    </w:p>
    <w:p w14:paraId="33E62C28" w14:textId="736BB078"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lastRenderedPageBreak/>
        <w:t>（2）</w:t>
      </w:r>
      <w:r w:rsidR="000E6F9D" w:rsidRPr="00FE7ABF">
        <w:rPr>
          <w:rFonts w:ascii="仿宋_GB2312" w:eastAsia="仿宋_GB2312" w:hAnsi="宋体" w:cs="宋体" w:hint="eastAsia"/>
          <w:sz w:val="32"/>
          <w:szCs w:val="32"/>
        </w:rPr>
        <w:t>利用</w:t>
      </w:r>
      <w:r w:rsidR="000E6F9D" w:rsidRPr="00FE7ABF">
        <w:rPr>
          <w:rFonts w:ascii="仿宋_GB2312" w:eastAsia="仿宋_GB2312" w:hint="eastAsia"/>
          <w:sz w:val="32"/>
          <w:szCs w:val="32"/>
        </w:rPr>
        <w:t>方志馆中蕴含</w:t>
      </w:r>
      <w:r w:rsidR="000E6F9D" w:rsidRPr="00FE7ABF">
        <w:rPr>
          <w:rFonts w:ascii="仿宋_GB2312" w:eastAsia="仿宋_GB2312" w:hAnsi="宋体" w:cs="宋体" w:hint="eastAsia"/>
          <w:sz w:val="32"/>
          <w:szCs w:val="32"/>
        </w:rPr>
        <w:t>的</w:t>
      </w:r>
      <w:r w:rsidR="000E6F9D" w:rsidRPr="00FE7ABF">
        <w:rPr>
          <w:rFonts w:ascii="仿宋_GB2312" w:eastAsia="仿宋_GB2312" w:hint="eastAsia"/>
          <w:sz w:val="32"/>
          <w:szCs w:val="32"/>
        </w:rPr>
        <w:t>革命文化、红色资源，</w:t>
      </w:r>
      <w:r w:rsidRPr="00FE7ABF">
        <w:rPr>
          <w:rFonts w:ascii="仿宋_GB2312" w:eastAsia="仿宋_GB2312" w:hint="eastAsia"/>
          <w:sz w:val="32"/>
          <w:szCs w:val="32"/>
        </w:rPr>
        <w:t>深化学生对中国革命历程的切身体验，传承红色基因，孕育学生红色情怀。</w:t>
      </w:r>
    </w:p>
    <w:p w14:paraId="2038CD08"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四、教学内容</w:t>
      </w:r>
    </w:p>
    <w:p w14:paraId="3E1E75DC" w14:textId="3DAE707D" w:rsidR="002329F7" w:rsidRPr="00FE7ABF" w:rsidRDefault="00000000">
      <w:pPr>
        <w:pStyle w:val="a7"/>
        <w:ind w:firstLine="640"/>
        <w:rPr>
          <w:rFonts w:ascii="仿宋_GB2312" w:eastAsia="仿宋_GB2312"/>
          <w:sz w:val="32"/>
          <w:szCs w:val="32"/>
        </w:rPr>
      </w:pPr>
      <w:r w:rsidRPr="00FE7ABF">
        <w:rPr>
          <w:rFonts w:ascii="仿宋_GB2312" w:eastAsia="仿宋_GB2312" w:hint="eastAsia"/>
          <w:sz w:val="32"/>
          <w:szCs w:val="32"/>
        </w:rPr>
        <w:t>1</w:t>
      </w:r>
      <w:r w:rsidR="00E17292" w:rsidRPr="00FE7ABF">
        <w:rPr>
          <w:rFonts w:ascii="仿宋_GB2312" w:eastAsia="仿宋_GB2312" w:hAnsi="宋体" w:cs="宋体" w:hint="eastAsia"/>
          <w:sz w:val="32"/>
          <w:szCs w:val="32"/>
        </w:rPr>
        <w:t>．</w:t>
      </w:r>
      <w:r w:rsidR="00B04B94" w:rsidRPr="00FE7ABF">
        <w:rPr>
          <w:rFonts w:ascii="仿宋_GB2312" w:eastAsia="仿宋_GB2312" w:hAnsi="宋体" w:cs="宋体" w:hint="eastAsia"/>
          <w:sz w:val="32"/>
          <w:szCs w:val="32"/>
        </w:rPr>
        <w:t>带同学们</w:t>
      </w:r>
      <w:r w:rsidRPr="00FE7ABF">
        <w:rPr>
          <w:rFonts w:ascii="仿宋_GB2312" w:eastAsia="仿宋_GB2312" w:hint="eastAsia"/>
          <w:sz w:val="32"/>
          <w:szCs w:val="32"/>
        </w:rPr>
        <w:t>感受北京悠久的历史文化，</w:t>
      </w:r>
      <w:r w:rsidR="000E6F9D" w:rsidRPr="00FE7ABF">
        <w:rPr>
          <w:rFonts w:ascii="仿宋_GB2312" w:eastAsia="仿宋_GB2312" w:hAnsi="宋体" w:cs="宋体" w:hint="eastAsia"/>
          <w:sz w:val="32"/>
          <w:szCs w:val="32"/>
        </w:rPr>
        <w:t>了解</w:t>
      </w:r>
      <w:r w:rsidRPr="00FE7ABF">
        <w:rPr>
          <w:rFonts w:ascii="仿宋_GB2312" w:eastAsia="仿宋_GB2312" w:hint="eastAsia"/>
          <w:sz w:val="32"/>
          <w:szCs w:val="32"/>
        </w:rPr>
        <w:t>京华大地上的生动</w:t>
      </w:r>
      <w:r w:rsidR="00B04B94" w:rsidRPr="00FE7ABF">
        <w:rPr>
          <w:rFonts w:ascii="仿宋_GB2312" w:eastAsia="仿宋_GB2312" w:hAnsi="宋体" w:cs="宋体" w:hint="eastAsia"/>
          <w:sz w:val="32"/>
          <w:szCs w:val="32"/>
        </w:rPr>
        <w:t>文化</w:t>
      </w:r>
      <w:r w:rsidRPr="00FE7ABF">
        <w:rPr>
          <w:rFonts w:ascii="仿宋_GB2312" w:eastAsia="仿宋_GB2312" w:hint="eastAsia"/>
          <w:sz w:val="32"/>
          <w:szCs w:val="32"/>
        </w:rPr>
        <w:t>实践，从而理解文化自信的内涵。</w:t>
      </w:r>
    </w:p>
    <w:p w14:paraId="19C47E3F" w14:textId="3D1DE366" w:rsidR="00E17292" w:rsidRPr="00FE7ABF" w:rsidRDefault="000E6F9D">
      <w:pPr>
        <w:pStyle w:val="a7"/>
        <w:ind w:firstLine="640"/>
        <w:rPr>
          <w:rFonts w:ascii="仿宋_GB2312" w:eastAsia="仿宋_GB2312" w:hAnsi="宋体" w:cs="宋体"/>
          <w:sz w:val="32"/>
          <w:szCs w:val="32"/>
        </w:rPr>
      </w:pPr>
      <w:r w:rsidRPr="00FE7ABF">
        <w:rPr>
          <w:rFonts w:ascii="仿宋_GB2312" w:eastAsia="仿宋_GB2312" w:hint="eastAsia"/>
          <w:sz w:val="32"/>
          <w:szCs w:val="32"/>
        </w:rPr>
        <w:t>2</w:t>
      </w:r>
      <w:r w:rsidR="00E17292" w:rsidRPr="00FE7ABF">
        <w:rPr>
          <w:rFonts w:ascii="仿宋_GB2312" w:eastAsia="仿宋_GB2312" w:hAnsi="宋体" w:cs="宋体" w:hint="eastAsia"/>
          <w:sz w:val="32"/>
          <w:szCs w:val="32"/>
        </w:rPr>
        <w:t>．方志馆内展示了北京作为我国文化事业的中心，几千年来传统文化的深厚积淀，让同学们寻找马克思主义基本原理要与中华优秀传统文化相结合的具体答案。</w:t>
      </w:r>
    </w:p>
    <w:p w14:paraId="319C5D7A" w14:textId="6657AE8B" w:rsidR="002329F7" w:rsidRPr="00FE7ABF" w:rsidRDefault="00E17292">
      <w:pPr>
        <w:pStyle w:val="a7"/>
        <w:ind w:firstLine="640"/>
        <w:rPr>
          <w:rFonts w:ascii="仿宋_GB2312" w:eastAsia="仿宋_GB2312"/>
          <w:sz w:val="32"/>
          <w:szCs w:val="32"/>
        </w:rPr>
      </w:pPr>
      <w:r w:rsidRPr="00FE7ABF">
        <w:rPr>
          <w:rFonts w:ascii="仿宋_GB2312" w:eastAsia="仿宋_GB2312" w:hAnsi="宋体" w:cs="宋体" w:hint="eastAsia"/>
          <w:sz w:val="32"/>
          <w:szCs w:val="32"/>
        </w:rPr>
        <w:t>3.</w:t>
      </w:r>
      <w:r w:rsidR="00F01EDE" w:rsidRPr="00FE7ABF">
        <w:rPr>
          <w:rFonts w:ascii="仿宋_GB2312" w:eastAsia="仿宋_GB2312" w:hint="eastAsia"/>
        </w:rPr>
        <w:t xml:space="preserve"> </w:t>
      </w:r>
      <w:r w:rsidR="00F01EDE" w:rsidRPr="00FE7ABF">
        <w:rPr>
          <w:rFonts w:ascii="仿宋_GB2312" w:eastAsia="仿宋_GB2312" w:hAnsi="宋体" w:cs="宋体" w:hint="eastAsia"/>
          <w:sz w:val="32"/>
          <w:szCs w:val="32"/>
        </w:rPr>
        <w:t>地方志中蕴藏着丰富的红色文化，让同学们理解传承红色文化</w:t>
      </w:r>
      <w:r w:rsidR="000E6F9D" w:rsidRPr="00FE7ABF">
        <w:rPr>
          <w:rFonts w:ascii="仿宋_GB2312" w:eastAsia="仿宋_GB2312" w:hAnsi="宋体" w:cs="宋体" w:hint="eastAsia"/>
          <w:sz w:val="32"/>
          <w:szCs w:val="32"/>
        </w:rPr>
        <w:t>、赓续</w:t>
      </w:r>
      <w:r w:rsidR="000E6F9D" w:rsidRPr="00FE7ABF">
        <w:rPr>
          <w:rFonts w:ascii="仿宋_GB2312" w:eastAsia="仿宋_GB2312" w:hint="eastAsia"/>
          <w:sz w:val="32"/>
          <w:szCs w:val="32"/>
        </w:rPr>
        <w:t>红色</w:t>
      </w:r>
      <w:r w:rsidR="000E6F9D" w:rsidRPr="00FE7ABF">
        <w:rPr>
          <w:rFonts w:ascii="仿宋_GB2312" w:eastAsia="仿宋_GB2312" w:hAnsi="宋体" w:cs="宋体" w:hint="eastAsia"/>
          <w:sz w:val="32"/>
          <w:szCs w:val="32"/>
        </w:rPr>
        <w:t>血脉</w:t>
      </w:r>
      <w:r w:rsidR="000E6F9D" w:rsidRPr="00FE7ABF">
        <w:rPr>
          <w:rFonts w:ascii="仿宋_GB2312" w:eastAsia="仿宋_GB2312" w:hint="eastAsia"/>
          <w:sz w:val="32"/>
          <w:szCs w:val="32"/>
        </w:rPr>
        <w:t>的重要性</w:t>
      </w:r>
      <w:r w:rsidR="000E6F9D" w:rsidRPr="00FE7ABF">
        <w:rPr>
          <w:rFonts w:ascii="仿宋_GB2312" w:eastAsia="仿宋_GB2312" w:hAnsi="宋体" w:cs="宋体" w:hint="eastAsia"/>
          <w:sz w:val="32"/>
          <w:szCs w:val="32"/>
        </w:rPr>
        <w:t>。</w:t>
      </w:r>
    </w:p>
    <w:p w14:paraId="213CFE68"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五、教学重难点</w:t>
      </w:r>
    </w:p>
    <w:p w14:paraId="3BF8A2AA"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1．教学重点</w:t>
      </w:r>
    </w:p>
    <w:p w14:paraId="4C852727" w14:textId="1083C226" w:rsidR="002329F7" w:rsidRDefault="00000000">
      <w:pPr>
        <w:ind w:firstLineChars="200" w:firstLine="640"/>
        <w:rPr>
          <w:rFonts w:ascii="仿宋_GB2312" w:eastAsia="仿宋_GB2312"/>
          <w:sz w:val="32"/>
          <w:szCs w:val="32"/>
        </w:rPr>
      </w:pPr>
      <w:r>
        <w:rPr>
          <w:rFonts w:ascii="仿宋_GB2312" w:eastAsia="仿宋_GB2312" w:hint="eastAsia"/>
          <w:sz w:val="32"/>
          <w:szCs w:val="32"/>
        </w:rPr>
        <w:t>感受北京市方志馆中璀璨的志书文化、北京市文化事业</w:t>
      </w:r>
      <w:r w:rsidR="00B04B94">
        <w:rPr>
          <w:rFonts w:ascii="宋体" w:hAnsi="宋体" w:cs="宋体" w:hint="eastAsia"/>
          <w:sz w:val="32"/>
          <w:szCs w:val="32"/>
        </w:rPr>
        <w:t>的</w:t>
      </w:r>
      <w:r>
        <w:rPr>
          <w:rFonts w:ascii="仿宋_GB2312" w:eastAsia="仿宋_GB2312" w:hint="eastAsia"/>
          <w:sz w:val="32"/>
          <w:szCs w:val="32"/>
        </w:rPr>
        <w:t>发展</w:t>
      </w:r>
      <w:r w:rsidR="00B04B94">
        <w:rPr>
          <w:rFonts w:ascii="宋体" w:hAnsi="宋体" w:cs="宋体" w:hint="eastAsia"/>
          <w:sz w:val="32"/>
          <w:szCs w:val="32"/>
        </w:rPr>
        <w:t>历程</w:t>
      </w:r>
      <w:r>
        <w:rPr>
          <w:rFonts w:ascii="仿宋_GB2312" w:eastAsia="仿宋_GB2312" w:hint="eastAsia"/>
          <w:sz w:val="32"/>
          <w:szCs w:val="32"/>
        </w:rPr>
        <w:t>、“一城三带”的悠久历史，</w:t>
      </w:r>
      <w:r w:rsidR="00FE7ABF">
        <w:rPr>
          <w:rFonts w:ascii="仿宋_GB2312" w:eastAsia="仿宋_GB2312" w:hint="eastAsia"/>
          <w:sz w:val="32"/>
          <w:szCs w:val="32"/>
        </w:rPr>
        <w:t>从而，</w:t>
      </w:r>
      <w:r>
        <w:rPr>
          <w:rFonts w:ascii="仿宋_GB2312" w:eastAsia="仿宋_GB2312" w:hint="eastAsia"/>
          <w:sz w:val="32"/>
          <w:szCs w:val="32"/>
        </w:rPr>
        <w:t>理解文化自信的内涵；理解为什么马克思主义基本原理要和中华优秀传统文化相结合；深入学习领会习近平文化思想的精神实质和丰富内涵。</w:t>
      </w:r>
    </w:p>
    <w:p w14:paraId="2B3BE361"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2．教学难点</w:t>
      </w:r>
    </w:p>
    <w:p w14:paraId="338EBC68"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探究如何建设社会主义文化强国，如何做包括红色文化在内的中华优秀传统文化的传承者和践行者。</w:t>
      </w:r>
    </w:p>
    <w:p w14:paraId="05DEB628"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六、教学创新点</w:t>
      </w:r>
    </w:p>
    <w:p w14:paraId="4BFEBDE0" w14:textId="29BBEAAC"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lastRenderedPageBreak/>
        <w:t>1</w:t>
      </w:r>
      <w:r w:rsidR="00A96FB8" w:rsidRPr="00FE7ABF">
        <w:rPr>
          <w:rFonts w:ascii="仿宋_GB2312" w:eastAsia="仿宋_GB2312" w:hAnsi="宋体" w:cs="宋体" w:hint="eastAsia"/>
          <w:sz w:val="32"/>
          <w:szCs w:val="32"/>
        </w:rPr>
        <w:t>．</w:t>
      </w:r>
      <w:r w:rsidRPr="00FE7ABF">
        <w:rPr>
          <w:rFonts w:ascii="仿宋_GB2312" w:eastAsia="仿宋_GB2312" w:hint="eastAsia"/>
          <w:sz w:val="32"/>
          <w:szCs w:val="32"/>
        </w:rPr>
        <w:t>与社会大课堂相结合：深度挖掘北京方志文化蕴含的思政元素，进行“立德树人”的教育。</w:t>
      </w:r>
    </w:p>
    <w:p w14:paraId="06C70DB3" w14:textId="5135BD6E"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2</w:t>
      </w:r>
      <w:r w:rsidR="00124FA7" w:rsidRPr="00FE7ABF">
        <w:rPr>
          <w:rFonts w:ascii="仿宋_GB2312" w:eastAsia="仿宋_GB2312" w:hAnsi="宋体" w:cs="宋体" w:hint="eastAsia"/>
          <w:sz w:val="32"/>
          <w:szCs w:val="32"/>
        </w:rPr>
        <w:t>．</w:t>
      </w:r>
      <w:r w:rsidRPr="00FE7ABF">
        <w:rPr>
          <w:rFonts w:ascii="仿宋_GB2312" w:eastAsia="仿宋_GB2312" w:hint="eastAsia"/>
          <w:sz w:val="32"/>
          <w:szCs w:val="32"/>
        </w:rPr>
        <w:t>教学方式的转变：从教师的“教”为中心转变到以学生的“学”为中心。</w:t>
      </w:r>
      <w:r w:rsidR="00124FA7" w:rsidRPr="00FE7ABF">
        <w:rPr>
          <w:rFonts w:ascii="仿宋_GB2312" w:eastAsia="仿宋_GB2312" w:hAnsi="宋体" w:cs="宋体" w:hint="eastAsia"/>
          <w:sz w:val="32"/>
          <w:szCs w:val="32"/>
        </w:rPr>
        <w:t>通过</w:t>
      </w:r>
      <w:r w:rsidRPr="00FE7ABF">
        <w:rPr>
          <w:rFonts w:ascii="仿宋_GB2312" w:eastAsia="仿宋_GB2312" w:hint="eastAsia"/>
          <w:sz w:val="32"/>
          <w:szCs w:val="32"/>
        </w:rPr>
        <w:t>方志馆实践教学，使同学们沉浸式</w:t>
      </w:r>
      <w:r w:rsidR="00124FA7" w:rsidRPr="00FE7ABF">
        <w:rPr>
          <w:rFonts w:ascii="仿宋_GB2312" w:eastAsia="仿宋_GB2312" w:hAnsi="宋体" w:cs="宋体" w:hint="eastAsia"/>
          <w:sz w:val="32"/>
          <w:szCs w:val="32"/>
        </w:rPr>
        <w:t>理解</w:t>
      </w:r>
      <w:r w:rsidRPr="00FE7ABF">
        <w:rPr>
          <w:rFonts w:ascii="仿宋_GB2312" w:eastAsia="仿宋_GB2312" w:hint="eastAsia"/>
          <w:sz w:val="32"/>
          <w:szCs w:val="32"/>
        </w:rPr>
        <w:t>古老的志书</w:t>
      </w:r>
      <w:r w:rsidR="00124FA7" w:rsidRPr="00FE7ABF">
        <w:rPr>
          <w:rFonts w:ascii="仿宋_GB2312" w:eastAsia="仿宋_GB2312" w:hAnsi="宋体" w:cs="宋体" w:hint="eastAsia"/>
          <w:sz w:val="32"/>
          <w:szCs w:val="32"/>
        </w:rPr>
        <w:t>文化</w:t>
      </w:r>
      <w:r w:rsidRPr="00FE7ABF">
        <w:rPr>
          <w:rFonts w:ascii="仿宋_GB2312" w:eastAsia="仿宋_GB2312" w:hint="eastAsia"/>
          <w:sz w:val="32"/>
          <w:szCs w:val="32"/>
        </w:rPr>
        <w:t>，感受</w:t>
      </w:r>
      <w:r w:rsidR="00124FA7" w:rsidRPr="00FE7ABF">
        <w:rPr>
          <w:rFonts w:ascii="仿宋_GB2312" w:eastAsia="仿宋_GB2312" w:hAnsi="宋体" w:cs="宋体" w:hint="eastAsia"/>
          <w:sz w:val="32"/>
          <w:szCs w:val="32"/>
        </w:rPr>
        <w:t>传统</w:t>
      </w:r>
      <w:r w:rsidRPr="00FE7ABF">
        <w:rPr>
          <w:rFonts w:ascii="仿宋_GB2312" w:eastAsia="仿宋_GB2312" w:hint="eastAsia"/>
          <w:sz w:val="32"/>
          <w:szCs w:val="32"/>
        </w:rPr>
        <w:t>文化的</w:t>
      </w:r>
      <w:r w:rsidR="00124FA7" w:rsidRPr="00FE7ABF">
        <w:rPr>
          <w:rFonts w:ascii="仿宋_GB2312" w:eastAsia="仿宋_GB2312" w:hAnsi="宋体" w:cs="宋体" w:hint="eastAsia"/>
          <w:sz w:val="32"/>
          <w:szCs w:val="32"/>
        </w:rPr>
        <w:t>魅力</w:t>
      </w:r>
      <w:r w:rsidRPr="00FE7ABF">
        <w:rPr>
          <w:rFonts w:ascii="仿宋_GB2312" w:eastAsia="仿宋_GB2312" w:hint="eastAsia"/>
          <w:sz w:val="32"/>
          <w:szCs w:val="32"/>
        </w:rPr>
        <w:t>。运用多种方法增加学生的课堂参与度，提高自主学习能力和思辨能力、表达能力等。</w:t>
      </w:r>
    </w:p>
    <w:p w14:paraId="1D653EE8" w14:textId="7DC94AF7" w:rsidR="002329F7" w:rsidRPr="00FE7ABF" w:rsidRDefault="00000000">
      <w:pPr>
        <w:ind w:firstLineChars="200" w:firstLine="640"/>
        <w:rPr>
          <w:rFonts w:ascii="仿宋_GB2312" w:eastAsia="仿宋_GB2312"/>
          <w:sz w:val="32"/>
          <w:szCs w:val="32"/>
        </w:rPr>
      </w:pPr>
      <w:r w:rsidRPr="00FE7ABF">
        <w:rPr>
          <w:rFonts w:ascii="仿宋_GB2312" w:eastAsia="仿宋_GB2312" w:hint="eastAsia"/>
          <w:sz w:val="32"/>
          <w:szCs w:val="32"/>
        </w:rPr>
        <w:t>3</w:t>
      </w:r>
      <w:r w:rsidR="00124FA7" w:rsidRPr="00FE7ABF">
        <w:rPr>
          <w:rFonts w:ascii="仿宋_GB2312" w:eastAsia="仿宋_GB2312" w:hAnsi="宋体" w:cs="宋体" w:hint="eastAsia"/>
          <w:sz w:val="32"/>
          <w:szCs w:val="32"/>
        </w:rPr>
        <w:t>．</w:t>
      </w:r>
      <w:r w:rsidRPr="00FE7ABF">
        <w:rPr>
          <w:rFonts w:ascii="仿宋_GB2312" w:eastAsia="仿宋_GB2312" w:hint="eastAsia"/>
          <w:sz w:val="32"/>
          <w:szCs w:val="32"/>
        </w:rPr>
        <w:t>利用现代技术辅助教学：馆内的VR等现代技术，让学生更加直观地了解历史和文化。</w:t>
      </w:r>
    </w:p>
    <w:p w14:paraId="502B0A92" w14:textId="77777777" w:rsidR="002329F7" w:rsidRDefault="00000000">
      <w:pPr>
        <w:ind w:firstLineChars="200" w:firstLine="640"/>
        <w:rPr>
          <w:rFonts w:ascii="黑体" w:eastAsia="黑体" w:hAnsi="黑体"/>
          <w:sz w:val="32"/>
          <w:szCs w:val="32"/>
        </w:rPr>
      </w:pPr>
      <w:r>
        <w:rPr>
          <w:rFonts w:ascii="黑体" w:eastAsia="黑体" w:hAnsi="黑体" w:hint="eastAsia"/>
          <w:sz w:val="32"/>
          <w:szCs w:val="32"/>
        </w:rPr>
        <w:t>七、教学过程</w:t>
      </w:r>
    </w:p>
    <w:p w14:paraId="1E415709" w14:textId="77777777" w:rsidR="002329F7" w:rsidRDefault="00000000">
      <w:pPr>
        <w:ind w:firstLineChars="200" w:firstLine="643"/>
        <w:rPr>
          <w:rFonts w:ascii="仿宋_GB2312" w:eastAsia="仿宋_GB2312"/>
          <w:b/>
          <w:bCs/>
          <w:sz w:val="32"/>
          <w:szCs w:val="32"/>
        </w:rPr>
      </w:pPr>
      <w:r>
        <w:rPr>
          <w:rFonts w:ascii="仿宋_GB2312" w:eastAsia="仿宋_GB2312" w:hint="eastAsia"/>
          <w:b/>
          <w:bCs/>
          <w:sz w:val="32"/>
          <w:szCs w:val="32"/>
        </w:rPr>
        <w:t>（一）课堂导入</w:t>
      </w:r>
    </w:p>
    <w:p w14:paraId="4BB4BF7F"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同学们在方志馆一层大厅集合，进行参观前的引入。</w:t>
      </w:r>
    </w:p>
    <w:p w14:paraId="7023530F" w14:textId="77777777" w:rsidR="002329F7"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同学们知道习总书记称北京为什么之都吗？</w:t>
      </w:r>
    </w:p>
    <w:p w14:paraId="1636642F" w14:textId="77777777" w:rsidR="002329F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学生积极回答问题。</w:t>
      </w:r>
    </w:p>
    <w:p w14:paraId="3FAE0AC2" w14:textId="77777777" w:rsidR="002329F7" w:rsidRDefault="00000000">
      <w:pPr>
        <w:ind w:firstLineChars="200" w:firstLine="643"/>
        <w:rPr>
          <w:rFonts w:ascii="仿宋_GB2312" w:eastAsia="仿宋_GB2312"/>
          <w:sz w:val="32"/>
          <w:szCs w:val="32"/>
        </w:rPr>
      </w:pPr>
      <w:r>
        <w:rPr>
          <w:rFonts w:ascii="仿宋_GB2312" w:eastAsia="仿宋_GB2312" w:hint="eastAsia"/>
          <w:b/>
          <w:bCs/>
          <w:sz w:val="32"/>
          <w:szCs w:val="32"/>
        </w:rPr>
        <w:t>教师根据学生反应适时补充：</w:t>
      </w:r>
      <w:r>
        <w:rPr>
          <w:rFonts w:ascii="仿宋_GB2312" w:eastAsia="仿宋_GB2312" w:hint="eastAsia"/>
          <w:sz w:val="32"/>
          <w:szCs w:val="32"/>
        </w:rPr>
        <w:t>没错，就是文化之都。高擎真理火炬，方能洞见前路。一个民族要走在时代前列，就一刻不能没有理论思维，一刻不能没有正确思想指引。</w:t>
      </w:r>
    </w:p>
    <w:p w14:paraId="12DF8A59"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党的十八大以来，新时代宣传思想文化事业取得历史性成就。全国宣传思想文化工作会议首次提出习近平文化</w:t>
      </w:r>
      <w:r>
        <w:rPr>
          <w:rFonts w:ascii="仿宋_GB2312" w:eastAsia="仿宋_GB2312" w:hint="eastAsia"/>
          <w:sz w:val="32"/>
          <w:szCs w:val="32"/>
        </w:rPr>
        <w:lastRenderedPageBreak/>
        <w:t>思想，表明我们党的历史自信、文化自信达到了新高度，在党的宣传思想文化事业发展史上具有里程碑意义。</w:t>
      </w:r>
    </w:p>
    <w:p w14:paraId="24CB31F4" w14:textId="77777777" w:rsidR="002329F7" w:rsidRDefault="00000000">
      <w:pPr>
        <w:ind w:firstLineChars="200" w:firstLine="640"/>
        <w:rPr>
          <w:rFonts w:ascii="仿宋_GB2312" w:eastAsia="仿宋_GB2312"/>
          <w:sz w:val="32"/>
          <w:szCs w:val="32"/>
        </w:rPr>
      </w:pPr>
      <w:r>
        <w:rPr>
          <w:rFonts w:ascii="仿宋_GB2312" w:eastAsia="仿宋_GB2312" w:hint="eastAsia"/>
          <w:sz w:val="32"/>
          <w:szCs w:val="32"/>
        </w:rPr>
        <w:t>可以看出文化建设在我国有着举足轻重的地位。那么你对北京的历史文化了解多少呢？让我们一同走进北京方志馆！</w:t>
      </w:r>
    </w:p>
    <w:p w14:paraId="22482B45" w14:textId="77777777" w:rsidR="002329F7" w:rsidRPr="00BA4408" w:rsidRDefault="00000000">
      <w:pPr>
        <w:ind w:firstLineChars="200" w:firstLine="643"/>
        <w:rPr>
          <w:rFonts w:ascii="仿宋_GB2312" w:eastAsia="仿宋_GB2312"/>
          <w:b/>
          <w:bCs/>
          <w:sz w:val="32"/>
          <w:szCs w:val="32"/>
        </w:rPr>
      </w:pPr>
      <w:r w:rsidRPr="00BA4408">
        <w:rPr>
          <w:rFonts w:ascii="仿宋_GB2312" w:eastAsia="仿宋_GB2312" w:hint="eastAsia"/>
          <w:b/>
          <w:bCs/>
          <w:sz w:val="32"/>
          <w:szCs w:val="32"/>
        </w:rPr>
        <w:t>（二）了解方志馆</w:t>
      </w:r>
    </w:p>
    <w:p w14:paraId="45B0B06F" w14:textId="6268F2CA"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北京方志馆简介：</w:t>
      </w:r>
      <w:r w:rsidRPr="00BA4408">
        <w:rPr>
          <w:rFonts w:ascii="仿宋_GB2312" w:eastAsia="仿宋_GB2312" w:hint="eastAsia"/>
          <w:sz w:val="32"/>
          <w:szCs w:val="32"/>
        </w:rPr>
        <w:t>介绍北京方志馆的历史背景、建筑特点、馆藏资源等。</w:t>
      </w:r>
    </w:p>
    <w:p w14:paraId="266D7F46" w14:textId="77777777"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教师提问：</w:t>
      </w:r>
      <w:r w:rsidRPr="00BA4408">
        <w:rPr>
          <w:rFonts w:ascii="仿宋_GB2312" w:eastAsia="仿宋_GB2312" w:hint="eastAsia"/>
          <w:sz w:val="32"/>
          <w:szCs w:val="32"/>
        </w:rPr>
        <w:t>你们去过你们家乡的方志馆吗？了解地方志吗？</w:t>
      </w:r>
    </w:p>
    <w:p w14:paraId="51B857F3" w14:textId="77777777" w:rsidR="002329F7" w:rsidRPr="00BA4408" w:rsidRDefault="00000000">
      <w:pPr>
        <w:ind w:firstLineChars="200" w:firstLine="643"/>
        <w:rPr>
          <w:rFonts w:ascii="仿宋_GB2312" w:eastAsia="仿宋_GB2312"/>
          <w:b/>
          <w:bCs/>
          <w:sz w:val="32"/>
          <w:szCs w:val="32"/>
        </w:rPr>
      </w:pPr>
      <w:r w:rsidRPr="00BA4408">
        <w:rPr>
          <w:rFonts w:ascii="仿宋_GB2312" w:eastAsia="仿宋_GB2312" w:hint="eastAsia"/>
          <w:b/>
          <w:bCs/>
          <w:sz w:val="32"/>
          <w:szCs w:val="32"/>
        </w:rPr>
        <w:t>学生积极回答问题。</w:t>
      </w:r>
    </w:p>
    <w:p w14:paraId="2812F5F9" w14:textId="1B83B021"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教师根据学生反应适时补充：</w:t>
      </w:r>
      <w:r w:rsidRPr="00BA4408">
        <w:rPr>
          <w:rFonts w:ascii="仿宋_GB2312" w:eastAsia="仿宋_GB2312" w:hint="eastAsia"/>
          <w:sz w:val="32"/>
          <w:szCs w:val="32"/>
        </w:rPr>
        <w:t>方志文化是中华文明的精神标志和文化精髓。方志馆不仅是收藏地方志资源并提供查询服务的公共文化服务机构，也是研究利用、宣传展示方志文化、增进人们对乡土情感认同的重要媒介。</w:t>
      </w:r>
    </w:p>
    <w:p w14:paraId="7A730C1F" w14:textId="77777777" w:rsidR="002329F7" w:rsidRPr="00BA4408" w:rsidRDefault="00000000">
      <w:pPr>
        <w:ind w:firstLineChars="200" w:firstLine="640"/>
        <w:rPr>
          <w:rFonts w:ascii="仿宋_GB2312" w:eastAsia="仿宋_GB2312"/>
          <w:sz w:val="32"/>
          <w:szCs w:val="32"/>
        </w:rPr>
      </w:pPr>
      <w:r w:rsidRPr="00BA4408">
        <w:rPr>
          <w:rFonts w:ascii="仿宋_GB2312" w:eastAsia="仿宋_GB2312" w:hint="eastAsia"/>
          <w:sz w:val="32"/>
          <w:szCs w:val="32"/>
        </w:rPr>
        <w:t>北京市方志馆作为首都收藏研究、开发利用、宣传展示北京方志及地情资源的公共文化服务机构，更肩负着传承方志文化、讴歌时代华章、服务首都人民的重要使命。今天让我们畅游几千年的方志文化长河，回味“北京记忆”。</w:t>
      </w:r>
    </w:p>
    <w:p w14:paraId="35751606" w14:textId="77777777" w:rsidR="002329F7"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简单了解方志馆的作用，增强学生体验感，实现教学的循循善诱。</w:t>
      </w:r>
    </w:p>
    <w:p w14:paraId="67DAC1B0" w14:textId="77777777" w:rsidR="002329F7" w:rsidRDefault="00000000">
      <w:pPr>
        <w:ind w:firstLineChars="200" w:firstLine="643"/>
        <w:rPr>
          <w:rFonts w:ascii="仿宋_GB2312" w:eastAsia="仿宋_GB2312"/>
          <w:b/>
          <w:bCs/>
          <w:sz w:val="32"/>
          <w:szCs w:val="32"/>
        </w:rPr>
      </w:pPr>
      <w:r>
        <w:rPr>
          <w:rFonts w:ascii="仿宋_GB2312" w:eastAsia="仿宋_GB2312" w:hint="eastAsia"/>
          <w:b/>
          <w:bCs/>
          <w:sz w:val="32"/>
          <w:szCs w:val="32"/>
        </w:rPr>
        <w:lastRenderedPageBreak/>
        <w:t>（三）实地参观阶段</w:t>
      </w:r>
    </w:p>
    <w:p w14:paraId="4E457127" w14:textId="01B7AC16" w:rsidR="002329F7" w:rsidRPr="00BA4408" w:rsidRDefault="00000000">
      <w:pPr>
        <w:ind w:firstLineChars="200" w:firstLine="643"/>
        <w:rPr>
          <w:rFonts w:ascii="仿宋_GB2312" w:eastAsia="仿宋_GB2312"/>
          <w:b/>
          <w:bCs/>
          <w:sz w:val="32"/>
          <w:szCs w:val="32"/>
        </w:rPr>
      </w:pPr>
      <w:r w:rsidRPr="00BA4408">
        <w:rPr>
          <w:rFonts w:ascii="仿宋_GB2312" w:eastAsia="仿宋_GB2312" w:hint="eastAsia"/>
          <w:b/>
          <w:bCs/>
          <w:sz w:val="32"/>
          <w:szCs w:val="32"/>
        </w:rPr>
        <w:t>1</w:t>
      </w:r>
      <w:r w:rsidR="00124FA7" w:rsidRPr="00BA4408">
        <w:rPr>
          <w:rFonts w:ascii="仿宋_GB2312" w:eastAsia="仿宋_GB2312" w:hAnsi="宋体" w:cs="宋体" w:hint="eastAsia"/>
          <w:b/>
          <w:bCs/>
          <w:sz w:val="32"/>
          <w:szCs w:val="32"/>
        </w:rPr>
        <w:t>．</w:t>
      </w:r>
      <w:r w:rsidRPr="00BA4408">
        <w:rPr>
          <w:rFonts w:ascii="仿宋_GB2312" w:eastAsia="仿宋_GB2312" w:hint="eastAsia"/>
          <w:b/>
          <w:bCs/>
          <w:sz w:val="32"/>
          <w:szCs w:val="32"/>
        </w:rPr>
        <w:t>北京地情展——后人看我们，我们看前人</w:t>
      </w:r>
    </w:p>
    <w:p w14:paraId="5912B471" w14:textId="77777777"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教学活动：</w:t>
      </w:r>
      <w:r w:rsidRPr="00BA4408">
        <w:rPr>
          <w:rFonts w:ascii="仿宋_GB2312" w:eastAsia="仿宋_GB2312" w:hint="eastAsia"/>
          <w:sz w:val="32"/>
          <w:szCs w:val="32"/>
        </w:rPr>
        <w:t>引导阐述+自主参观+观看《北京文明五千年》</w:t>
      </w:r>
    </w:p>
    <w:p w14:paraId="3DA133A2" w14:textId="791FC56B"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教师过渡：</w:t>
      </w:r>
      <w:r w:rsidRPr="00BA4408">
        <w:rPr>
          <w:rFonts w:ascii="仿宋_GB2312" w:eastAsia="仿宋_GB2312" w:hint="eastAsia"/>
          <w:sz w:val="32"/>
          <w:szCs w:val="32"/>
        </w:rPr>
        <w:t>如果将北京城比作人，北京市方志馆便是这个人从小到大的成长轨迹。他的生活、求学、工作、社交、情感、健康…全方位、多维度地</w:t>
      </w:r>
      <w:r w:rsidR="00BA4408" w:rsidRPr="00BA4408">
        <w:rPr>
          <w:rFonts w:ascii="仿宋_GB2312" w:eastAsia="仿宋_GB2312" w:hint="eastAsia"/>
          <w:sz w:val="32"/>
          <w:szCs w:val="32"/>
        </w:rPr>
        <w:t>展现，</w:t>
      </w:r>
      <w:r w:rsidRPr="00BA4408">
        <w:rPr>
          <w:rFonts w:ascii="仿宋_GB2312" w:eastAsia="仿宋_GB2312" w:hint="eastAsia"/>
          <w:sz w:val="32"/>
          <w:szCs w:val="32"/>
        </w:rPr>
        <w:t>将这个人具像化，</w:t>
      </w:r>
      <w:r w:rsidR="00BA4408">
        <w:rPr>
          <w:rFonts w:ascii="仿宋_GB2312" w:eastAsia="仿宋_GB2312" w:hint="eastAsia"/>
          <w:sz w:val="32"/>
          <w:szCs w:val="32"/>
        </w:rPr>
        <w:t>使其</w:t>
      </w:r>
      <w:r w:rsidRPr="00BA4408">
        <w:rPr>
          <w:rFonts w:ascii="仿宋_GB2312" w:eastAsia="仿宋_GB2312" w:hint="eastAsia"/>
          <w:sz w:val="32"/>
          <w:szCs w:val="32"/>
        </w:rPr>
        <w:t>有血有肉地站在我们面前。二层地情展一共分为自然环境、城市变迁、建置沿革、人口、经济建设、文化事业、方志编修七个单元，可以说是非常全面地介绍了关于北京的知识。</w:t>
      </w:r>
    </w:p>
    <w:p w14:paraId="6C46ACDC" w14:textId="77777777"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师生互动：</w:t>
      </w:r>
      <w:r w:rsidRPr="00BA4408">
        <w:rPr>
          <w:rFonts w:ascii="仿宋_GB2312" w:eastAsia="仿宋_GB2312" w:hint="eastAsia"/>
          <w:sz w:val="32"/>
          <w:szCs w:val="32"/>
        </w:rPr>
        <w:t>教师引导阐述，学生参观展厅，进行实时的互动。</w:t>
      </w:r>
    </w:p>
    <w:p w14:paraId="6E625A0C" w14:textId="77777777"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重点解析：</w:t>
      </w:r>
      <w:r w:rsidRPr="00BA4408">
        <w:rPr>
          <w:rFonts w:ascii="仿宋_GB2312" w:eastAsia="仿宋_GB2312" w:hint="eastAsia"/>
          <w:sz w:val="32"/>
          <w:szCs w:val="32"/>
        </w:rPr>
        <w:t>我们重点看一下文化事业部分。北京是我国的文化中心，这里人文荟萃、专业技术人员众多，科技、教育和各项文化事业发达，文化活动频繁，文化交流活跃。全国最高等教育学府、最权威研究机构与艺术团体都设在北京。很多著名的学界泰斗、科技精英、艺术宗师都在北京进行过广泛的活动。近千年来北京一直处于引领全国文化发展的前沿。</w:t>
      </w:r>
    </w:p>
    <w:p w14:paraId="4E256E60" w14:textId="318732A5"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问题设置：</w:t>
      </w:r>
      <w:r w:rsidRPr="00BA4408">
        <w:rPr>
          <w:rFonts w:ascii="仿宋_GB2312" w:eastAsia="仿宋_GB2312" w:hint="eastAsia"/>
          <w:sz w:val="32"/>
          <w:szCs w:val="32"/>
        </w:rPr>
        <w:t>北京地区最早的诗歌、图书是什么</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知道“元曲四大家”中有哪几位是大都人吗</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江南人曹雪芹为</w:t>
      </w:r>
      <w:r w:rsidRPr="00BA4408">
        <w:rPr>
          <w:rFonts w:ascii="仿宋_GB2312" w:eastAsia="仿宋_GB2312" w:hint="eastAsia"/>
          <w:sz w:val="32"/>
          <w:szCs w:val="32"/>
        </w:rPr>
        <w:lastRenderedPageBreak/>
        <w:t>什么在北京完成了《红楼梦》这一伟大著作</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京剧是个融合的剧目，它是如何形成的呢</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话剧届的NO.1北京人民艺术剧院为什么被称为郭老曹剧院</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北京地区的古代教育始于何时，教育体系和选拔人才的途径是什么</w:t>
      </w:r>
      <w:r w:rsidR="00124FA7" w:rsidRPr="00BA4408">
        <w:rPr>
          <w:rFonts w:ascii="仿宋_GB2312" w:eastAsia="仿宋_GB2312" w:hAnsi="宋体" w:cs="宋体" w:hint="eastAsia"/>
          <w:sz w:val="32"/>
          <w:szCs w:val="32"/>
        </w:rPr>
        <w:t>？</w:t>
      </w:r>
      <w:r w:rsidRPr="00BA4408">
        <w:rPr>
          <w:rFonts w:ascii="仿宋_GB2312" w:eastAsia="仿宋_GB2312" w:hint="eastAsia"/>
          <w:sz w:val="32"/>
          <w:szCs w:val="32"/>
        </w:rPr>
        <w:t>中关村在科技发展中发挥了什么作用</w:t>
      </w:r>
      <w:r w:rsidR="00124FA7" w:rsidRPr="00BA4408">
        <w:rPr>
          <w:rFonts w:ascii="仿宋_GB2312" w:eastAsia="仿宋_GB2312" w:hAnsi="宋体" w:cs="宋体" w:hint="eastAsia"/>
          <w:sz w:val="32"/>
          <w:szCs w:val="32"/>
        </w:rPr>
        <w:t>？</w:t>
      </w:r>
    </w:p>
    <w:p w14:paraId="11BEC36D" w14:textId="77777777" w:rsidR="002329F7"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趣味互动：</w:t>
      </w:r>
      <w:r w:rsidRPr="00BA4408">
        <w:rPr>
          <w:rFonts w:ascii="仿宋_GB2312" w:eastAsia="仿宋_GB2312" w:hint="eastAsia"/>
          <w:sz w:val="32"/>
          <w:szCs w:val="32"/>
        </w:rPr>
        <w:t>文化事业部分展厅中设置了一个北京话答题电话亭，请同学们参与答题，并由北京同学解释词语意思。</w:t>
      </w:r>
    </w:p>
    <w:p w14:paraId="39FCF06B" w14:textId="05A4716A" w:rsidR="00E83E21" w:rsidRPr="00E83E21" w:rsidRDefault="00E83E21">
      <w:pPr>
        <w:ind w:firstLineChars="200" w:firstLine="643"/>
        <w:rPr>
          <w:rFonts w:ascii="仿宋_GB2312" w:eastAsia="仿宋_GB2312"/>
          <w:b/>
          <w:bCs/>
          <w:sz w:val="32"/>
          <w:szCs w:val="32"/>
        </w:rPr>
      </w:pPr>
      <w:r w:rsidRPr="00E83E21">
        <w:rPr>
          <w:rFonts w:ascii="仿宋_GB2312" w:eastAsia="仿宋_GB2312" w:hint="eastAsia"/>
          <w:b/>
          <w:bCs/>
          <w:sz w:val="32"/>
          <w:szCs w:val="32"/>
        </w:rPr>
        <w:t>视频观看：</w:t>
      </w:r>
      <w:r w:rsidR="00EB6F77" w:rsidRPr="00EB6F77">
        <w:rPr>
          <w:rFonts w:ascii="仿宋_GB2312" w:eastAsia="仿宋_GB2312" w:hint="eastAsia"/>
          <w:sz w:val="32"/>
          <w:szCs w:val="32"/>
        </w:rPr>
        <w:t>带领大家观看《北京文明五千年》的视频，了解北京的发展历程</w:t>
      </w:r>
      <w:r w:rsidR="00EB6F77">
        <w:rPr>
          <w:rFonts w:ascii="仿宋_GB2312" w:eastAsia="仿宋_GB2312" w:hint="eastAsia"/>
          <w:sz w:val="32"/>
          <w:szCs w:val="32"/>
        </w:rPr>
        <w:t>，</w:t>
      </w:r>
      <w:r w:rsidR="00EB6F77" w:rsidRPr="00EB6F77">
        <w:rPr>
          <w:rFonts w:ascii="仿宋_GB2312" w:eastAsia="仿宋_GB2312" w:hint="eastAsia"/>
          <w:sz w:val="32"/>
          <w:szCs w:val="32"/>
        </w:rPr>
        <w:t>感受北京的文明起源与历史变迁</w:t>
      </w:r>
      <w:r w:rsidR="00EB6F77">
        <w:rPr>
          <w:rFonts w:ascii="仿宋_GB2312" w:eastAsia="仿宋_GB2312" w:hint="eastAsia"/>
          <w:sz w:val="32"/>
          <w:szCs w:val="32"/>
        </w:rPr>
        <w:t>。</w:t>
      </w:r>
    </w:p>
    <w:p w14:paraId="3A5C7F93" w14:textId="182394A7" w:rsidR="00E83E21" w:rsidRPr="00E83E21" w:rsidRDefault="00E83E21">
      <w:pPr>
        <w:ind w:firstLineChars="200" w:firstLine="643"/>
        <w:rPr>
          <w:rFonts w:ascii="仿宋_GB2312" w:eastAsia="仿宋_GB2312"/>
          <w:sz w:val="32"/>
          <w:szCs w:val="32"/>
        </w:rPr>
      </w:pPr>
      <w:r w:rsidRPr="00E83E21">
        <w:rPr>
          <w:rFonts w:ascii="仿宋_GB2312" w:eastAsia="仿宋_GB2312" w:hint="eastAsia"/>
          <w:b/>
          <w:bCs/>
          <w:sz w:val="32"/>
          <w:szCs w:val="32"/>
        </w:rPr>
        <w:t>教师讲解：</w:t>
      </w:r>
      <w:r w:rsidRPr="00E83E21">
        <w:rPr>
          <w:rFonts w:ascii="仿宋_GB2312" w:eastAsia="仿宋_GB2312" w:hint="eastAsia"/>
          <w:sz w:val="32"/>
          <w:szCs w:val="32"/>
        </w:rPr>
        <w:t>习近平总书记指出：“文化自信，是更基础、更广泛、更深厚的自信。”习近平总书记所强调的文化自信，主要包括对中华优秀传统文化、革命文化、社会主义先进文化的自信和建设社会主义文化强国的自信。</w:t>
      </w:r>
    </w:p>
    <w:p w14:paraId="5E5BF281" w14:textId="77777777" w:rsidR="002329F7" w:rsidRPr="00BA4408" w:rsidRDefault="00000000">
      <w:pPr>
        <w:ind w:firstLineChars="200" w:firstLine="643"/>
        <w:rPr>
          <w:rFonts w:ascii="仿宋_GB2312" w:eastAsia="仿宋_GB2312"/>
          <w:sz w:val="32"/>
          <w:szCs w:val="32"/>
        </w:rPr>
      </w:pPr>
      <w:r w:rsidRPr="00BA4408">
        <w:rPr>
          <w:rFonts w:ascii="仿宋_GB2312" w:eastAsia="仿宋_GB2312" w:hint="eastAsia"/>
          <w:b/>
          <w:bCs/>
          <w:sz w:val="32"/>
          <w:szCs w:val="32"/>
        </w:rPr>
        <w:t>设计意图：</w:t>
      </w:r>
      <w:r w:rsidRPr="00BA4408">
        <w:rPr>
          <w:rFonts w:ascii="仿宋_GB2312" w:eastAsia="仿宋_GB2312" w:hint="eastAsia"/>
          <w:sz w:val="32"/>
          <w:szCs w:val="32"/>
        </w:rPr>
        <w:t>通过具体问题的问答与视频素材的运用，让学生们更为直观地感受到北京文化底蕴，几千年的历史变迁带来的文化厚重感，树立文化自信。</w:t>
      </w:r>
    </w:p>
    <w:p w14:paraId="08732AC4" w14:textId="77777777" w:rsidR="002329F7" w:rsidRDefault="00000000">
      <w:pPr>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b/>
          <w:bCs/>
          <w:sz w:val="32"/>
          <w:szCs w:val="32"/>
        </w:rPr>
        <w:t>.</w:t>
      </w:r>
      <w:r>
        <w:rPr>
          <w:rFonts w:ascii="仿宋_GB2312" w:eastAsia="仿宋_GB2312" w:hint="eastAsia"/>
          <w:b/>
          <w:bCs/>
          <w:sz w:val="32"/>
          <w:szCs w:val="32"/>
        </w:rPr>
        <w:t>“一城三带”</w:t>
      </w:r>
      <w:r>
        <w:rPr>
          <w:rFonts w:ascii="仿宋_GB2312" w:eastAsia="仿宋_GB2312"/>
          <w:b/>
          <w:bCs/>
          <w:sz w:val="32"/>
          <w:szCs w:val="32"/>
        </w:rPr>
        <w:t xml:space="preserve"> </w:t>
      </w:r>
    </w:p>
    <w:p w14:paraId="453C43E5" w14:textId="57F466F1" w:rsidR="002329F7" w:rsidRPr="00EB6F77" w:rsidRDefault="00000000">
      <w:pPr>
        <w:ind w:firstLineChars="200" w:firstLine="643"/>
        <w:rPr>
          <w:rFonts w:ascii="仿宋_GB2312" w:eastAsia="仿宋_GB2312" w:hAnsi="宋体"/>
          <w:sz w:val="32"/>
          <w:szCs w:val="32"/>
        </w:rPr>
      </w:pPr>
      <w:r w:rsidRPr="00EB6F77">
        <w:rPr>
          <w:rFonts w:ascii="仿宋_GB2312" w:eastAsia="仿宋_GB2312" w:hAnsi="宋体" w:hint="eastAsia"/>
          <w:b/>
          <w:bCs/>
          <w:sz w:val="32"/>
          <w:szCs w:val="32"/>
        </w:rPr>
        <w:t>教学活动：</w:t>
      </w:r>
      <w:r w:rsidRPr="00EB6F77">
        <w:rPr>
          <w:rFonts w:ascii="仿宋_GB2312" w:eastAsia="仿宋_GB2312" w:hAnsi="宋体" w:hint="eastAsia"/>
          <w:sz w:val="32"/>
          <w:szCs w:val="32"/>
        </w:rPr>
        <w:t>推演设问+即时思考+教师讲授</w:t>
      </w:r>
    </w:p>
    <w:p w14:paraId="340585DA" w14:textId="77777777" w:rsidR="002329F7" w:rsidRPr="00EB6F77" w:rsidRDefault="00000000">
      <w:pPr>
        <w:ind w:firstLineChars="200" w:firstLine="643"/>
        <w:rPr>
          <w:rFonts w:ascii="仿宋_GB2312" w:eastAsia="仿宋_GB2312" w:hAnsi="宋体"/>
          <w:sz w:val="32"/>
          <w:szCs w:val="32"/>
        </w:rPr>
      </w:pPr>
      <w:r w:rsidRPr="00EB6F77">
        <w:rPr>
          <w:rFonts w:ascii="仿宋_GB2312" w:eastAsia="仿宋_GB2312" w:hAnsi="宋体" w:hint="eastAsia"/>
          <w:b/>
          <w:bCs/>
          <w:sz w:val="32"/>
          <w:szCs w:val="32"/>
        </w:rPr>
        <w:lastRenderedPageBreak/>
        <w:t>教师讲解：</w:t>
      </w:r>
      <w:r w:rsidRPr="00EB6F77">
        <w:rPr>
          <w:rFonts w:ascii="仿宋_GB2312" w:eastAsia="仿宋_GB2312" w:hAnsi="宋体" w:hint="eastAsia"/>
          <w:sz w:val="32"/>
          <w:szCs w:val="32"/>
        </w:rPr>
        <w:t>北京的老城和大运河、长城、西山永定河三条文化带，是北京文化的精髓和象征，更是建设全国文化中心的重要内容。</w:t>
      </w:r>
    </w:p>
    <w:p w14:paraId="58CA57F8" w14:textId="7313AC42" w:rsidR="00EB6F77" w:rsidRDefault="00000000">
      <w:pPr>
        <w:ind w:firstLineChars="200" w:firstLine="640"/>
        <w:rPr>
          <w:rFonts w:ascii="仿宋_GB2312" w:eastAsia="仿宋_GB2312" w:hAnsi="宋体"/>
          <w:sz w:val="32"/>
          <w:szCs w:val="32"/>
        </w:rPr>
      </w:pPr>
      <w:r w:rsidRPr="00EB6F77">
        <w:rPr>
          <w:rFonts w:ascii="仿宋_GB2312" w:eastAsia="仿宋_GB2312" w:hAnsi="宋体" w:hint="eastAsia"/>
          <w:sz w:val="32"/>
          <w:szCs w:val="32"/>
        </w:rPr>
        <w:t>西山永定河文化带依托“一城三带”保护建设等重点工作，深度融合了古都文化、红色文化、京味文化、创新文化。</w:t>
      </w:r>
      <w:r w:rsidR="00EB6F77">
        <w:rPr>
          <w:rFonts w:ascii="仿宋_GB2312" w:eastAsia="仿宋_GB2312" w:hAnsi="宋体" w:hint="eastAsia"/>
          <w:sz w:val="32"/>
          <w:szCs w:val="32"/>
        </w:rPr>
        <w:t>接下来重点介绍</w:t>
      </w:r>
      <w:r w:rsidR="00EB6F77" w:rsidRPr="00EB6F77">
        <w:rPr>
          <w:rFonts w:ascii="仿宋_GB2312" w:eastAsia="仿宋_GB2312" w:hAnsi="宋体" w:hint="eastAsia"/>
          <w:sz w:val="32"/>
          <w:szCs w:val="32"/>
        </w:rPr>
        <w:t>一下西山永定河文化带的红色文化</w:t>
      </w:r>
      <w:r w:rsidR="00EB6F77">
        <w:rPr>
          <w:rFonts w:ascii="仿宋_GB2312" w:eastAsia="仿宋_GB2312" w:hAnsi="宋体" w:hint="eastAsia"/>
          <w:sz w:val="32"/>
          <w:szCs w:val="32"/>
        </w:rPr>
        <w:t>。</w:t>
      </w:r>
    </w:p>
    <w:p w14:paraId="52ECD7FB" w14:textId="54C465CC" w:rsidR="002329F7" w:rsidRPr="00EB6F77" w:rsidRDefault="00000000">
      <w:pPr>
        <w:ind w:firstLineChars="200" w:firstLine="643"/>
        <w:rPr>
          <w:rFonts w:ascii="仿宋_GB2312" w:eastAsia="仿宋_GB2312" w:hAnsi="宋体"/>
          <w:sz w:val="32"/>
          <w:szCs w:val="32"/>
        </w:rPr>
      </w:pPr>
      <w:r w:rsidRPr="00EB6F77">
        <w:rPr>
          <w:rFonts w:ascii="仿宋_GB2312" w:eastAsia="仿宋_GB2312" w:hAnsi="宋体" w:hint="eastAsia"/>
          <w:b/>
          <w:bCs/>
          <w:sz w:val="32"/>
          <w:szCs w:val="32"/>
        </w:rPr>
        <w:t>重点介绍</w:t>
      </w:r>
      <w:r w:rsidR="00EB6F77" w:rsidRPr="00EB6F77">
        <w:rPr>
          <w:rFonts w:ascii="仿宋_GB2312" w:eastAsia="仿宋_GB2312" w:hAnsi="宋体" w:hint="eastAsia"/>
          <w:b/>
          <w:bCs/>
          <w:sz w:val="32"/>
          <w:szCs w:val="32"/>
        </w:rPr>
        <w:t>：</w:t>
      </w:r>
      <w:r w:rsidRPr="00EB6F77">
        <w:rPr>
          <w:rFonts w:ascii="仿宋_GB2312" w:eastAsia="仿宋_GB2312" w:hAnsi="宋体" w:hint="eastAsia"/>
          <w:sz w:val="32"/>
          <w:szCs w:val="32"/>
        </w:rPr>
        <w:t>红色文化记录着中国共产党人为人民谋幸福、为民族谋复兴的一段辉煌历史。据不完全统计，西山永定河文化带现有红色遗址遗迹和纪念场馆90余处，涉及党的创建、抗日战争、解放战争等不同时期，革命活动遗址遗迹、烈士陵园、纪念馆等不同形态，重要人物居住活动地和重大事件发生地等不同类别，并在长辛店、卢沟桥、斋堂、香山等处形成红色文化资源集聚区。</w:t>
      </w:r>
    </w:p>
    <w:p w14:paraId="6326A594" w14:textId="77777777" w:rsidR="002329F7" w:rsidRPr="00EB6F77" w:rsidRDefault="00000000">
      <w:pPr>
        <w:ind w:firstLineChars="200" w:firstLine="640"/>
        <w:rPr>
          <w:rFonts w:ascii="仿宋_GB2312" w:eastAsia="仿宋_GB2312" w:hAnsi="宋体"/>
          <w:sz w:val="32"/>
          <w:szCs w:val="32"/>
        </w:rPr>
      </w:pPr>
      <w:r w:rsidRPr="00EB6F77">
        <w:rPr>
          <w:rFonts w:ascii="仿宋_GB2312" w:eastAsia="仿宋_GB2312" w:hAnsi="宋体" w:hint="eastAsia"/>
          <w:sz w:val="32"/>
          <w:szCs w:val="32"/>
        </w:rPr>
        <w:t>这里是马克思主义与中国工人运动相结合的最早实践地，是全民族抗战的爆发地，是抗日战争时期晋察冀根据地的前哨，是毛泽东和中共中央进驻北平最早居住和办公的地方，是党的工作重心由乡村转向城市的转折地，是党领导人民从旧中国走向新中国、踏上中华民族伟大复兴新征程的见证地，从而也是展示与传承北京红色文化的高地。</w:t>
      </w:r>
    </w:p>
    <w:p w14:paraId="5CAB0019" w14:textId="2A06BE0A" w:rsidR="002329F7" w:rsidRPr="00EB6F77" w:rsidRDefault="00000000">
      <w:pPr>
        <w:ind w:firstLineChars="200" w:firstLine="643"/>
        <w:rPr>
          <w:rFonts w:ascii="仿宋_GB2312" w:eastAsia="仿宋_GB2312"/>
          <w:sz w:val="32"/>
          <w:szCs w:val="32"/>
        </w:rPr>
      </w:pPr>
      <w:r w:rsidRPr="00EB6F77">
        <w:rPr>
          <w:rFonts w:ascii="仿宋_GB2312" w:eastAsia="仿宋_GB2312" w:hint="eastAsia"/>
          <w:b/>
          <w:bCs/>
          <w:sz w:val="32"/>
          <w:szCs w:val="32"/>
        </w:rPr>
        <w:lastRenderedPageBreak/>
        <w:t>教师递进式</w:t>
      </w:r>
      <w:r w:rsidR="00EB6F77" w:rsidRPr="00EB6F77">
        <w:rPr>
          <w:rFonts w:ascii="仿宋_GB2312" w:eastAsia="仿宋_GB2312" w:hint="eastAsia"/>
          <w:b/>
          <w:bCs/>
          <w:sz w:val="32"/>
          <w:szCs w:val="32"/>
        </w:rPr>
        <w:t>设</w:t>
      </w:r>
      <w:r w:rsidRPr="00EB6F77">
        <w:rPr>
          <w:rFonts w:ascii="仿宋_GB2312" w:eastAsia="仿宋_GB2312" w:hint="eastAsia"/>
          <w:b/>
          <w:bCs/>
          <w:sz w:val="32"/>
          <w:szCs w:val="32"/>
        </w:rPr>
        <w:t>问：</w:t>
      </w:r>
      <w:r w:rsidRPr="00EB6F77">
        <w:rPr>
          <w:rFonts w:ascii="仿宋_GB2312" w:eastAsia="仿宋_GB2312" w:hint="eastAsia"/>
          <w:sz w:val="32"/>
          <w:szCs w:val="32"/>
        </w:rPr>
        <w:t>为什么这些曾经如此辉煌的文化瑰宝在现代人面前变得如此陌生？为什么习总书记多次强调传承红色文化？</w:t>
      </w:r>
    </w:p>
    <w:p w14:paraId="444988CE" w14:textId="5579FFFF" w:rsidR="00EB6F77" w:rsidRPr="00EB6F77" w:rsidRDefault="00EB6F77">
      <w:pPr>
        <w:ind w:firstLineChars="200" w:firstLine="643"/>
        <w:rPr>
          <w:rFonts w:ascii="仿宋_GB2312" w:eastAsia="仿宋_GB2312"/>
          <w:b/>
          <w:bCs/>
          <w:sz w:val="32"/>
          <w:szCs w:val="32"/>
        </w:rPr>
      </w:pPr>
      <w:r w:rsidRPr="00EB6F77">
        <w:rPr>
          <w:rFonts w:ascii="仿宋_GB2312" w:eastAsia="仿宋_GB2312" w:hint="eastAsia"/>
          <w:b/>
          <w:bCs/>
          <w:sz w:val="32"/>
          <w:szCs w:val="32"/>
        </w:rPr>
        <w:t>学生积极回答问题。</w:t>
      </w:r>
    </w:p>
    <w:p w14:paraId="272F970D" w14:textId="45DD97C1" w:rsidR="002329F7" w:rsidRPr="00EB6F77" w:rsidRDefault="00000000">
      <w:pPr>
        <w:ind w:firstLineChars="200" w:firstLine="643"/>
        <w:rPr>
          <w:rFonts w:ascii="仿宋_GB2312" w:eastAsia="仿宋_GB2312"/>
          <w:sz w:val="32"/>
          <w:szCs w:val="32"/>
        </w:rPr>
      </w:pPr>
      <w:r w:rsidRPr="00EB6F77">
        <w:rPr>
          <w:rFonts w:ascii="仿宋_GB2312" w:eastAsia="仿宋_GB2312" w:hint="eastAsia"/>
          <w:b/>
          <w:bCs/>
          <w:sz w:val="32"/>
          <w:szCs w:val="32"/>
        </w:rPr>
        <w:t>教师总结：</w:t>
      </w:r>
      <w:r w:rsidRPr="00EB6F77">
        <w:rPr>
          <w:rFonts w:ascii="仿宋_GB2312" w:eastAsia="仿宋_GB2312" w:hint="eastAsia"/>
          <w:sz w:val="32"/>
          <w:szCs w:val="32"/>
        </w:rPr>
        <w:t>同学们刚刚从多个角度对这个原因进行了分析和思考，归纳一下几位代表性的回答，主要是三方面原因。第一，是文化认知的匮乏</w:t>
      </w:r>
      <w:r w:rsidR="00124FA7" w:rsidRPr="00EB6F77">
        <w:rPr>
          <w:rFonts w:ascii="仿宋_GB2312" w:eastAsia="仿宋_GB2312" w:hAnsi="宋体" w:cs="宋体" w:hint="eastAsia"/>
          <w:sz w:val="32"/>
          <w:szCs w:val="32"/>
        </w:rPr>
        <w:t>。</w:t>
      </w:r>
      <w:r w:rsidRPr="00EB6F77">
        <w:rPr>
          <w:rFonts w:ascii="仿宋_GB2312" w:eastAsia="仿宋_GB2312" w:hint="eastAsia"/>
          <w:sz w:val="32"/>
          <w:szCs w:val="32"/>
        </w:rPr>
        <w:t>在没有充分了解这些中华优秀传统文化的内涵的前提下，就极端地将这些中华优秀传统文化，认定为是守旧的，应该被我们抛弃的</w:t>
      </w:r>
      <w:r w:rsidR="00124FA7" w:rsidRPr="00EB6F77">
        <w:rPr>
          <w:rFonts w:ascii="仿宋_GB2312" w:eastAsia="仿宋_GB2312" w:hAnsi="宋体" w:cs="宋体" w:hint="eastAsia"/>
          <w:sz w:val="32"/>
          <w:szCs w:val="32"/>
        </w:rPr>
        <w:t>。</w:t>
      </w:r>
      <w:r w:rsidRPr="00EB6F77">
        <w:rPr>
          <w:rFonts w:ascii="仿宋_GB2312" w:eastAsia="仿宋_GB2312" w:hint="eastAsia"/>
          <w:sz w:val="32"/>
          <w:szCs w:val="32"/>
        </w:rPr>
        <w:t>第二，是文化认同的缺失</w:t>
      </w:r>
      <w:r w:rsidR="00124FA7" w:rsidRPr="00EB6F77">
        <w:rPr>
          <w:rFonts w:ascii="仿宋_GB2312" w:eastAsia="仿宋_GB2312" w:hAnsi="宋体" w:cs="宋体" w:hint="eastAsia"/>
          <w:sz w:val="32"/>
          <w:szCs w:val="32"/>
        </w:rPr>
        <w:t>。</w:t>
      </w:r>
      <w:r w:rsidRPr="00EB6F77">
        <w:rPr>
          <w:rFonts w:ascii="仿宋_GB2312" w:eastAsia="仿宋_GB2312" w:hint="eastAsia"/>
          <w:sz w:val="32"/>
          <w:szCs w:val="32"/>
        </w:rPr>
        <w:t>部分人对于外来文化的热衷与追捧，使得我们自己的优秀传统文化在这些洋文化面前，一点点丧失了地位。第三，是文化能动的颓丧</w:t>
      </w:r>
      <w:r w:rsidR="00124FA7" w:rsidRPr="00EB6F77">
        <w:rPr>
          <w:rFonts w:ascii="仿宋_GB2312" w:eastAsia="仿宋_GB2312" w:hAnsi="宋体" w:cs="宋体" w:hint="eastAsia"/>
          <w:sz w:val="32"/>
          <w:szCs w:val="32"/>
        </w:rPr>
        <w:t>。</w:t>
      </w:r>
      <w:r w:rsidRPr="00EB6F77">
        <w:rPr>
          <w:rFonts w:ascii="仿宋_GB2312" w:eastAsia="仿宋_GB2312" w:hint="eastAsia"/>
          <w:sz w:val="32"/>
          <w:szCs w:val="32"/>
        </w:rPr>
        <w:t>当我们在认知层面进行错误定性后，我们也没有再去做一些能动的努力和尝试，事实上，这些古老而悠久的优秀传统文化，绝非是固定的，它们都是活的系统，需要我们每个人对它们进行积极的改造行动。</w:t>
      </w:r>
    </w:p>
    <w:p w14:paraId="67C28AA3" w14:textId="77777777" w:rsidR="002329F7" w:rsidRPr="00EB6F77" w:rsidRDefault="00000000">
      <w:pPr>
        <w:ind w:firstLineChars="200" w:firstLine="640"/>
        <w:rPr>
          <w:rFonts w:ascii="仿宋_GB2312" w:eastAsia="仿宋_GB2312"/>
          <w:sz w:val="32"/>
          <w:szCs w:val="32"/>
        </w:rPr>
      </w:pPr>
      <w:r w:rsidRPr="00EB6F77">
        <w:rPr>
          <w:rFonts w:ascii="仿宋_GB2312" w:eastAsia="仿宋_GB2312" w:hint="eastAsia"/>
          <w:sz w:val="32"/>
          <w:szCs w:val="32"/>
        </w:rPr>
        <w:t>西山永定河文化带的红色文化地位独特、内涵深厚，是北京红色文化的重要组成部分，为弘扬和传承中国共产党的优良革命传统，加强爱国主义教育和党风廉政建设提供重要载体。红色文化是中国共产党在领导中国革命、建设和改革百年历程中创造出来的先进文化，是我们党带领人民奋进第二个百年奋斗目标新征程的重要精神和力量源</w:t>
      </w:r>
      <w:r w:rsidRPr="00EB6F77">
        <w:rPr>
          <w:rFonts w:ascii="仿宋_GB2312" w:eastAsia="仿宋_GB2312" w:hint="eastAsia"/>
          <w:sz w:val="32"/>
          <w:szCs w:val="32"/>
        </w:rPr>
        <w:lastRenderedPageBreak/>
        <w:t>泉，具有十分重要的时代价值。传承与弘扬红色文化有利于坚定文化自信，有利于抵制历史虚无主义，有利于社会主义核心价值观的践行，有利于坚定理想信念。</w:t>
      </w:r>
    </w:p>
    <w:p w14:paraId="2D4D82E8" w14:textId="7ABCC559" w:rsidR="002329F7" w:rsidRPr="00EB6F77" w:rsidRDefault="00000000">
      <w:pPr>
        <w:ind w:firstLineChars="200" w:firstLine="643"/>
        <w:rPr>
          <w:rFonts w:ascii="仿宋_GB2312" w:eastAsia="仿宋_GB2312"/>
          <w:sz w:val="32"/>
          <w:szCs w:val="32"/>
        </w:rPr>
      </w:pPr>
      <w:r w:rsidRPr="00EB6F77">
        <w:rPr>
          <w:rFonts w:ascii="仿宋_GB2312" w:eastAsia="仿宋_GB2312" w:hint="eastAsia"/>
          <w:b/>
          <w:bCs/>
          <w:sz w:val="32"/>
          <w:szCs w:val="32"/>
        </w:rPr>
        <w:t>设计理念：</w:t>
      </w:r>
      <w:r w:rsidRPr="00EB6F77">
        <w:rPr>
          <w:rFonts w:ascii="仿宋_GB2312" w:eastAsia="仿宋_GB2312" w:hint="eastAsia"/>
          <w:sz w:val="32"/>
          <w:szCs w:val="32"/>
        </w:rPr>
        <w:t>开展主题思考，锻炼学生的自主思辨能力，提升学生的课堂主体作用。</w:t>
      </w:r>
    </w:p>
    <w:p w14:paraId="11A3C325" w14:textId="12825833" w:rsidR="002329F7" w:rsidRPr="00BA529D" w:rsidRDefault="00000000">
      <w:pPr>
        <w:ind w:firstLineChars="200" w:firstLine="643"/>
        <w:rPr>
          <w:rFonts w:ascii="仿宋_GB2312" w:eastAsia="仿宋_GB2312"/>
          <w:b/>
          <w:bCs/>
          <w:sz w:val="32"/>
          <w:szCs w:val="32"/>
        </w:rPr>
      </w:pPr>
      <w:r w:rsidRPr="00BA529D">
        <w:rPr>
          <w:rFonts w:ascii="仿宋_GB2312" w:eastAsia="仿宋_GB2312" w:hint="eastAsia"/>
          <w:b/>
          <w:bCs/>
          <w:sz w:val="32"/>
          <w:szCs w:val="32"/>
        </w:rPr>
        <w:t>（四）研讨</w:t>
      </w:r>
      <w:r w:rsidR="00124FA7" w:rsidRPr="00BA529D">
        <w:rPr>
          <w:rFonts w:ascii="仿宋_GB2312" w:eastAsia="仿宋_GB2312" w:hAnsi="宋体" w:cs="宋体" w:hint="eastAsia"/>
          <w:b/>
          <w:bCs/>
          <w:sz w:val="32"/>
          <w:szCs w:val="32"/>
        </w:rPr>
        <w:t>阶段</w:t>
      </w:r>
    </w:p>
    <w:p w14:paraId="52821325" w14:textId="2D7E4C2F"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t>教学活动：</w:t>
      </w:r>
      <w:r w:rsidRPr="00BA529D">
        <w:rPr>
          <w:rFonts w:ascii="仿宋_GB2312" w:eastAsia="仿宋_GB2312" w:hint="eastAsia"/>
          <w:sz w:val="32"/>
          <w:szCs w:val="32"/>
        </w:rPr>
        <w:t>读志书+讨论</w:t>
      </w:r>
    </w:p>
    <w:p w14:paraId="63254ED3" w14:textId="4D084E10"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t>教学内容：</w:t>
      </w:r>
      <w:r w:rsidRPr="00BA529D">
        <w:rPr>
          <w:rFonts w:ascii="仿宋_GB2312" w:eastAsia="仿宋_GB2312" w:hint="eastAsia"/>
          <w:sz w:val="32"/>
          <w:szCs w:val="32"/>
        </w:rPr>
        <w:t>改革开放后，北京在继承优良传统的基础上，编纂出版了内容全面、资料翔实、特色鲜明的千余部方志。截至2021年底，北京市累计编纂各类年鉴340余种，涵盖政治、经济、文化、社会等内容。并编撰 《北平抗日斗争历史丛书》</w:t>
      </w:r>
      <w:r w:rsidR="00BA529D">
        <w:rPr>
          <w:rFonts w:ascii="仿宋_GB2312" w:eastAsia="仿宋_GB2312" w:hint="eastAsia"/>
          <w:sz w:val="32"/>
          <w:szCs w:val="32"/>
        </w:rPr>
        <w:t>（1</w:t>
      </w:r>
      <w:r w:rsidR="00BA529D">
        <w:rPr>
          <w:rFonts w:ascii="仿宋_GB2312" w:eastAsia="仿宋_GB2312"/>
          <w:sz w:val="32"/>
          <w:szCs w:val="32"/>
        </w:rPr>
        <w:t>2</w:t>
      </w:r>
      <w:r w:rsidR="00BA529D">
        <w:rPr>
          <w:rFonts w:ascii="仿宋_GB2312" w:eastAsia="仿宋_GB2312" w:hint="eastAsia"/>
          <w:sz w:val="32"/>
          <w:szCs w:val="32"/>
        </w:rPr>
        <w:t>本）</w:t>
      </w:r>
      <w:r w:rsidRPr="00BA529D">
        <w:rPr>
          <w:rFonts w:ascii="仿宋_GB2312" w:eastAsia="仿宋_GB2312" w:hint="eastAsia"/>
          <w:sz w:val="32"/>
          <w:szCs w:val="32"/>
        </w:rPr>
        <w:t>， 全景式呈现北平抗日斗争在全国抗日斗争中的重要地位和作用。修订完成 《中国共产党北京历史》 第二卷</w:t>
      </w:r>
      <w:r w:rsidR="00BA529D">
        <w:rPr>
          <w:rFonts w:ascii="仿宋_GB2312" w:eastAsia="仿宋_GB2312" w:hint="eastAsia"/>
          <w:sz w:val="32"/>
          <w:szCs w:val="32"/>
        </w:rPr>
        <w:t>，</w:t>
      </w:r>
      <w:r w:rsidRPr="00BA529D">
        <w:rPr>
          <w:rFonts w:ascii="仿宋_GB2312" w:eastAsia="仿宋_GB2312" w:hint="eastAsia"/>
          <w:sz w:val="32"/>
          <w:szCs w:val="32"/>
        </w:rPr>
        <w:t>扎实编撰 《中国共产党北京历史》 第三卷</w:t>
      </w:r>
      <w:r w:rsidR="00BA529D">
        <w:rPr>
          <w:rFonts w:ascii="仿宋_GB2312" w:eastAsia="仿宋_GB2312" w:hint="eastAsia"/>
          <w:sz w:val="32"/>
          <w:szCs w:val="32"/>
        </w:rPr>
        <w:t>等</w:t>
      </w:r>
      <w:r w:rsidRPr="00BA529D">
        <w:rPr>
          <w:rFonts w:ascii="仿宋_GB2312" w:eastAsia="仿宋_GB2312" w:hint="eastAsia"/>
          <w:sz w:val="32"/>
          <w:szCs w:val="32"/>
        </w:rPr>
        <w:t>。</w:t>
      </w:r>
    </w:p>
    <w:p w14:paraId="294DF36F" w14:textId="77777777"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t>教师提问：</w:t>
      </w:r>
      <w:r w:rsidRPr="00BA529D">
        <w:rPr>
          <w:rFonts w:ascii="仿宋_GB2312" w:eastAsia="仿宋_GB2312" w:hint="eastAsia"/>
          <w:sz w:val="32"/>
          <w:szCs w:val="32"/>
        </w:rPr>
        <w:t>在志书中，你看到了哪些传统文化，红色文化？有什么样的感受？思考一下为什么党的二十大报告指出坚持和发展马克思主义必须同中国具体实际相结合、同中华优秀传统文化相结合？当今时代，中国共产党如何跳出治乱兴衰历史周期律？下面请大家先自己思考，然后小组讨论，说出自己的观点。</w:t>
      </w:r>
    </w:p>
    <w:p w14:paraId="2E80A9B0" w14:textId="77777777" w:rsidR="002329F7" w:rsidRPr="00BA529D" w:rsidRDefault="00000000">
      <w:pPr>
        <w:ind w:firstLineChars="200" w:firstLine="643"/>
        <w:rPr>
          <w:rFonts w:ascii="仿宋_GB2312" w:eastAsia="仿宋_GB2312"/>
          <w:b/>
          <w:bCs/>
          <w:sz w:val="32"/>
          <w:szCs w:val="32"/>
        </w:rPr>
      </w:pPr>
      <w:r w:rsidRPr="00BA529D">
        <w:rPr>
          <w:rFonts w:ascii="仿宋_GB2312" w:eastAsia="仿宋_GB2312" w:hint="eastAsia"/>
          <w:b/>
          <w:bCs/>
          <w:sz w:val="32"/>
          <w:szCs w:val="32"/>
        </w:rPr>
        <w:lastRenderedPageBreak/>
        <w:t>学生积极讨论，发表自己的看法。请几位同学说出自己的想法。</w:t>
      </w:r>
    </w:p>
    <w:p w14:paraId="18FA9FE7" w14:textId="77777777"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t>教师总结：</w:t>
      </w:r>
      <w:r w:rsidRPr="00BA529D">
        <w:rPr>
          <w:rFonts w:ascii="仿宋_GB2312" w:eastAsia="仿宋_GB2312" w:hint="eastAsia"/>
          <w:sz w:val="32"/>
          <w:szCs w:val="32"/>
        </w:rPr>
        <w:t>在文化传承发展座谈会上的讲话中，总书记从五个方面系统阐述了“两个结合”的丰富内涵和精髓要义，深刻揭示了“两个结合”的重大意义和实践要求。“结合”的前提是彼此契合。“结合”的结果是互相成就。“结合”筑牢了道路根基。“结合”打开了创新空间。“结合”巩固了文化主体性。</w:t>
      </w:r>
    </w:p>
    <w:p w14:paraId="61D52806" w14:textId="1512F8F7"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如何跳出治乱兴衰历史周期率是当今时代的一个重要课题。民主是跳出历史周期率的第一个答案，自我革命是第二个答案。不存在唯一的、一劳永逸的答案，要在“解决大党独有难题”中继续探寻跳出历史周期率的新路径。</w:t>
      </w:r>
    </w:p>
    <w:p w14:paraId="496D567B" w14:textId="054A57C8" w:rsidR="002329F7" w:rsidRPr="00BA529D" w:rsidRDefault="00BA529D">
      <w:pPr>
        <w:ind w:firstLineChars="200" w:firstLine="640"/>
        <w:rPr>
          <w:rFonts w:ascii="仿宋_GB2312" w:eastAsia="仿宋_GB2312"/>
          <w:sz w:val="32"/>
          <w:szCs w:val="32"/>
        </w:rPr>
      </w:pPr>
      <w:r w:rsidRPr="00BA529D">
        <w:rPr>
          <w:rFonts w:ascii="仿宋_GB2312" w:eastAsia="仿宋_GB2312" w:hint="eastAsia"/>
          <w:sz w:val="32"/>
          <w:szCs w:val="32"/>
        </w:rPr>
        <w:t>习近平文化思想的提出是民心所向。曾几何时，思想文化领域问题突出，拜金主义、享乐主义、极端个人主义和历史虚无主义等错误思潮不时出现，网络舆论乱象丛生，意识形态安全面临巨大挑战。针对这些问题，习近平总书记以强烈的政治责任和历史担当，就新时代建设什么样的文化、怎样建设这样的文化提出一系列新思想新观点新论断，党中央采取一系列有力有效举措，实现了思想文化领域的拨乱反正，带来了思想文化生态的河清海晏。</w:t>
      </w:r>
    </w:p>
    <w:p w14:paraId="029B8088" w14:textId="77777777" w:rsidR="002329F7" w:rsidRPr="00BA529D" w:rsidRDefault="00000000">
      <w:pPr>
        <w:ind w:firstLineChars="200" w:firstLine="643"/>
        <w:rPr>
          <w:rFonts w:ascii="仿宋_GB2312" w:eastAsia="仿宋_GB2312"/>
          <w:b/>
          <w:bCs/>
          <w:sz w:val="32"/>
          <w:szCs w:val="32"/>
        </w:rPr>
      </w:pPr>
      <w:r w:rsidRPr="00BA529D">
        <w:rPr>
          <w:rFonts w:ascii="仿宋_GB2312" w:eastAsia="仿宋_GB2312" w:hint="eastAsia"/>
          <w:b/>
          <w:bCs/>
          <w:sz w:val="32"/>
          <w:szCs w:val="32"/>
        </w:rPr>
        <w:t>（五）课堂小结，作业布置</w:t>
      </w:r>
    </w:p>
    <w:p w14:paraId="229E9EB3" w14:textId="77777777"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t>教学活动：</w:t>
      </w:r>
      <w:r w:rsidRPr="00BA529D">
        <w:rPr>
          <w:rFonts w:ascii="仿宋_GB2312" w:eastAsia="仿宋_GB2312" w:hint="eastAsia"/>
          <w:sz w:val="32"/>
          <w:szCs w:val="32"/>
        </w:rPr>
        <w:t>总结阐述+作业</w:t>
      </w:r>
    </w:p>
    <w:p w14:paraId="3A3B02D6" w14:textId="0E5D2F60" w:rsidR="002329F7" w:rsidRPr="00BA529D" w:rsidRDefault="00000000">
      <w:pPr>
        <w:ind w:firstLineChars="200" w:firstLine="643"/>
        <w:rPr>
          <w:rFonts w:ascii="仿宋_GB2312" w:eastAsia="仿宋_GB2312"/>
          <w:sz w:val="32"/>
          <w:szCs w:val="32"/>
        </w:rPr>
      </w:pPr>
      <w:r w:rsidRPr="00BA529D">
        <w:rPr>
          <w:rFonts w:ascii="仿宋_GB2312" w:eastAsia="仿宋_GB2312" w:hint="eastAsia"/>
          <w:b/>
          <w:bCs/>
          <w:sz w:val="32"/>
          <w:szCs w:val="32"/>
        </w:rPr>
        <w:lastRenderedPageBreak/>
        <w:t>教师总结：</w:t>
      </w:r>
      <w:r w:rsidRPr="00BA529D">
        <w:rPr>
          <w:rFonts w:ascii="仿宋_GB2312" w:eastAsia="仿宋_GB2312" w:hint="eastAsia"/>
          <w:sz w:val="32"/>
          <w:szCs w:val="32"/>
        </w:rPr>
        <w:t>本堂实践课通过参观北京市方志馆，我们对中华文化有了更多的了解，看到了更为具体生动的北京故事。</w:t>
      </w:r>
      <w:r w:rsidR="00124FA7" w:rsidRPr="00BA529D">
        <w:rPr>
          <w:rFonts w:ascii="仿宋_GB2312" w:eastAsia="仿宋_GB2312" w:hint="eastAsia"/>
          <w:sz w:val="32"/>
          <w:szCs w:val="32"/>
        </w:rPr>
        <w:t>感受</w:t>
      </w:r>
      <w:r w:rsidR="00124FA7" w:rsidRPr="00BA529D">
        <w:rPr>
          <w:rFonts w:ascii="仿宋_GB2312" w:eastAsia="仿宋_GB2312" w:hAnsi="宋体" w:cs="宋体" w:hint="eastAsia"/>
          <w:sz w:val="32"/>
          <w:szCs w:val="32"/>
        </w:rPr>
        <w:t>到</w:t>
      </w:r>
      <w:r w:rsidR="00124FA7" w:rsidRPr="00BA529D">
        <w:rPr>
          <w:rFonts w:ascii="仿宋_GB2312" w:eastAsia="仿宋_GB2312" w:hint="eastAsia"/>
          <w:sz w:val="32"/>
          <w:szCs w:val="32"/>
        </w:rPr>
        <w:t>百年大党经历了艰苦卓绝的斗争从一穷二白发展到今天的不易</w:t>
      </w:r>
      <w:r w:rsidR="00A82B39" w:rsidRPr="00BA529D">
        <w:rPr>
          <w:rFonts w:ascii="仿宋_GB2312" w:eastAsia="仿宋_GB2312" w:hAnsi="宋体" w:cs="宋体" w:hint="eastAsia"/>
          <w:sz w:val="32"/>
          <w:szCs w:val="32"/>
        </w:rPr>
        <w:t>，</w:t>
      </w:r>
      <w:r w:rsidRPr="00BA529D">
        <w:rPr>
          <w:rFonts w:ascii="仿宋_GB2312" w:eastAsia="仿宋_GB2312" w:hint="eastAsia"/>
          <w:sz w:val="32"/>
          <w:szCs w:val="32"/>
        </w:rPr>
        <w:t>希望在座的各位同学能主动地承担起文化传承与发展的己任。强国的明天，必然也是文化繁荣的明天！</w:t>
      </w:r>
    </w:p>
    <w:p w14:paraId="11B1FAFB" w14:textId="706FC40B" w:rsidR="002329F7" w:rsidRPr="00C70D37" w:rsidRDefault="00000000" w:rsidP="00C70D37">
      <w:pPr>
        <w:ind w:firstLineChars="200" w:firstLine="643"/>
        <w:rPr>
          <w:rFonts w:ascii="仿宋_GB2312" w:eastAsia="仿宋_GB2312"/>
          <w:b/>
          <w:bCs/>
          <w:sz w:val="32"/>
          <w:szCs w:val="32"/>
        </w:rPr>
      </w:pPr>
      <w:r w:rsidRPr="00BA529D">
        <w:rPr>
          <w:rFonts w:ascii="仿宋_GB2312" w:eastAsia="仿宋_GB2312" w:hint="eastAsia"/>
          <w:b/>
          <w:bCs/>
          <w:sz w:val="32"/>
          <w:szCs w:val="32"/>
        </w:rPr>
        <w:t>作业</w:t>
      </w:r>
      <w:r w:rsidR="00C70D37">
        <w:rPr>
          <w:rFonts w:ascii="仿宋_GB2312" w:eastAsia="仿宋_GB2312" w:hint="eastAsia"/>
          <w:b/>
          <w:bCs/>
          <w:sz w:val="32"/>
          <w:szCs w:val="32"/>
        </w:rPr>
        <w:t>布置</w:t>
      </w:r>
      <w:r w:rsidRPr="00BA529D">
        <w:rPr>
          <w:rFonts w:ascii="仿宋_GB2312" w:eastAsia="仿宋_GB2312" w:hint="eastAsia"/>
          <w:b/>
          <w:bCs/>
          <w:sz w:val="32"/>
          <w:szCs w:val="32"/>
        </w:rPr>
        <w:t>：</w:t>
      </w:r>
      <w:r w:rsidRPr="00BA529D">
        <w:rPr>
          <w:rFonts w:ascii="仿宋_GB2312" w:eastAsia="仿宋_GB2312" w:hint="eastAsia"/>
          <w:sz w:val="32"/>
          <w:szCs w:val="32"/>
        </w:rPr>
        <w:t>在方志馆的参观中，同学们都用照片或视频记录了今天的所看所想，请以短视频的形式创作一个“方志vlog”。</w:t>
      </w:r>
    </w:p>
    <w:p w14:paraId="73F62D39" w14:textId="77777777" w:rsidR="002329F7" w:rsidRPr="000668E4" w:rsidRDefault="00000000">
      <w:pPr>
        <w:ind w:firstLineChars="200" w:firstLine="640"/>
        <w:rPr>
          <w:rFonts w:ascii="黑体" w:eastAsia="黑体" w:hAnsi="黑体"/>
          <w:sz w:val="32"/>
          <w:szCs w:val="32"/>
        </w:rPr>
      </w:pPr>
      <w:r w:rsidRPr="000668E4">
        <w:rPr>
          <w:rFonts w:ascii="黑体" w:eastAsia="黑体" w:hAnsi="黑体" w:hint="eastAsia"/>
          <w:sz w:val="32"/>
          <w:szCs w:val="32"/>
        </w:rPr>
        <w:t>八、课后思考题</w:t>
      </w:r>
    </w:p>
    <w:p w14:paraId="4631CCD5" w14:textId="10163F31"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1.红色文化与地方特色</w:t>
      </w:r>
    </w:p>
    <w:p w14:paraId="7F8BDB38" w14:textId="78E31A17"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在参观北京方志馆的过程中，哪些展品或</w:t>
      </w:r>
      <w:r w:rsidR="00BA529D">
        <w:rPr>
          <w:rFonts w:ascii="仿宋_GB2312" w:eastAsia="仿宋_GB2312" w:hint="eastAsia"/>
          <w:sz w:val="32"/>
          <w:szCs w:val="32"/>
        </w:rPr>
        <w:t>书籍</w:t>
      </w:r>
      <w:r w:rsidRPr="00BA529D">
        <w:rPr>
          <w:rFonts w:ascii="仿宋_GB2312" w:eastAsia="仿宋_GB2312" w:hint="eastAsia"/>
          <w:sz w:val="32"/>
          <w:szCs w:val="32"/>
        </w:rPr>
        <w:t>让你深刻感受到了红色文化与北京地方特色的结合？这种结合对红色文化的传播和传承有何重要意义？</w:t>
      </w:r>
    </w:p>
    <w:p w14:paraId="3365FD5D" w14:textId="408302BB"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2.个人与历史的联系</w:t>
      </w:r>
    </w:p>
    <w:p w14:paraId="6AB5A2BD" w14:textId="77777777"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作为一名当代大学生，你认为自己在传承和弘扬红色文化方面有哪些责任和使命？你计划如何在日常生活和学习中践行这些责任和使命？</w:t>
      </w:r>
    </w:p>
    <w:p w14:paraId="55311137" w14:textId="77777777" w:rsidR="002329F7" w:rsidRPr="000668E4" w:rsidRDefault="00000000">
      <w:pPr>
        <w:ind w:leftChars="200" w:left="480" w:firstLine="200"/>
        <w:rPr>
          <w:rFonts w:ascii="黑体" w:eastAsia="黑体" w:hAnsi="黑体"/>
          <w:sz w:val="32"/>
          <w:szCs w:val="32"/>
        </w:rPr>
      </w:pPr>
      <w:r w:rsidRPr="000668E4">
        <w:rPr>
          <w:rFonts w:ascii="黑体" w:eastAsia="黑体" w:hAnsi="黑体" w:hint="eastAsia"/>
          <w:sz w:val="32"/>
          <w:szCs w:val="32"/>
        </w:rPr>
        <w:t>九、参考书目</w:t>
      </w:r>
    </w:p>
    <w:p w14:paraId="566E3BAD" w14:textId="1134DA1D"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1．参考文献</w:t>
      </w:r>
    </w:p>
    <w:p w14:paraId="2AD06AF7" w14:textId="62EAF12F"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t>[</w:t>
      </w:r>
      <w:r w:rsidR="00A82B39" w:rsidRPr="00BA529D">
        <w:rPr>
          <w:rFonts w:ascii="仿宋_GB2312" w:eastAsia="仿宋_GB2312" w:hint="eastAsia"/>
          <w:sz w:val="32"/>
          <w:szCs w:val="32"/>
        </w:rPr>
        <w:t>1</w:t>
      </w:r>
      <w:r w:rsidRPr="00BA529D">
        <w:rPr>
          <w:rFonts w:ascii="仿宋_GB2312" w:eastAsia="仿宋_GB2312" w:hint="eastAsia"/>
          <w:sz w:val="32"/>
          <w:szCs w:val="32"/>
        </w:rPr>
        <w:t>]习近平谈治国理政：第3卷[M].北京：外文出版社,2020.</w:t>
      </w:r>
    </w:p>
    <w:p w14:paraId="18A45921" w14:textId="53F6F87F" w:rsidR="002329F7" w:rsidRPr="00BA529D" w:rsidRDefault="00000000">
      <w:pPr>
        <w:ind w:firstLineChars="200" w:firstLine="640"/>
        <w:rPr>
          <w:rFonts w:ascii="仿宋_GB2312" w:eastAsia="仿宋_GB2312"/>
          <w:sz w:val="32"/>
          <w:szCs w:val="32"/>
        </w:rPr>
      </w:pPr>
      <w:r w:rsidRPr="00BA529D">
        <w:rPr>
          <w:rFonts w:ascii="仿宋_GB2312" w:eastAsia="仿宋_GB2312" w:hint="eastAsia"/>
          <w:sz w:val="32"/>
          <w:szCs w:val="32"/>
        </w:rPr>
        <w:lastRenderedPageBreak/>
        <w:t>[</w:t>
      </w:r>
      <w:r w:rsidR="00A82B39" w:rsidRPr="00BA529D">
        <w:rPr>
          <w:rFonts w:ascii="仿宋_GB2312" w:eastAsia="仿宋_GB2312" w:hint="eastAsia"/>
          <w:sz w:val="32"/>
          <w:szCs w:val="32"/>
        </w:rPr>
        <w:t>2</w:t>
      </w:r>
      <w:r w:rsidRPr="00BA529D">
        <w:rPr>
          <w:rFonts w:ascii="仿宋_GB2312" w:eastAsia="仿宋_GB2312" w:hint="eastAsia"/>
          <w:sz w:val="32"/>
          <w:szCs w:val="32"/>
        </w:rPr>
        <w:t>]</w:t>
      </w:r>
      <w:r w:rsidRPr="00BA529D">
        <w:rPr>
          <w:rFonts w:ascii="仿宋_GB2312" w:eastAsia="仿宋_GB2312" w:hint="eastAsia"/>
        </w:rPr>
        <w:t xml:space="preserve"> </w:t>
      </w:r>
      <w:r w:rsidRPr="00BA529D">
        <w:rPr>
          <w:rFonts w:ascii="仿宋_GB2312" w:eastAsia="仿宋_GB2312" w:hint="eastAsia"/>
          <w:sz w:val="32"/>
          <w:szCs w:val="32"/>
        </w:rPr>
        <w:t>习近平.在文艺工作座谈会上的讲话[M].北京:人民出版社,2015.</w:t>
      </w:r>
    </w:p>
    <w:p w14:paraId="6CEFBC86" w14:textId="15AD4E80" w:rsidR="00A82B39" w:rsidRDefault="00000000" w:rsidP="00BA529D">
      <w:pPr>
        <w:ind w:firstLineChars="200" w:firstLine="640"/>
        <w:jc w:val="both"/>
        <w:rPr>
          <w:rFonts w:ascii="仿宋_GB2312" w:eastAsia="仿宋_GB2312"/>
          <w:sz w:val="32"/>
          <w:szCs w:val="32"/>
        </w:rPr>
      </w:pPr>
      <w:r w:rsidRPr="00BA529D">
        <w:rPr>
          <w:rFonts w:ascii="仿宋_GB2312" w:eastAsia="仿宋_GB2312" w:hint="eastAsia"/>
          <w:sz w:val="32"/>
          <w:szCs w:val="32"/>
        </w:rPr>
        <w:t>[</w:t>
      </w:r>
      <w:r w:rsidR="00A82B39" w:rsidRPr="00BA529D">
        <w:rPr>
          <w:rFonts w:ascii="仿宋_GB2312" w:eastAsia="仿宋_GB2312" w:hint="eastAsia"/>
          <w:sz w:val="32"/>
          <w:szCs w:val="32"/>
        </w:rPr>
        <w:t>3</w:t>
      </w:r>
      <w:r w:rsidRPr="00BA529D">
        <w:rPr>
          <w:rFonts w:ascii="仿宋_GB2312" w:eastAsia="仿宋_GB2312" w:hint="eastAsia"/>
          <w:sz w:val="32"/>
          <w:szCs w:val="32"/>
        </w:rPr>
        <w:t>]习近平新时代中国特色社会主义思想概论（2023年版）[M].高等教育出版社.人民出版社,2023.</w:t>
      </w:r>
    </w:p>
    <w:p w14:paraId="22C7DC1D" w14:textId="37720551" w:rsidR="00D34044" w:rsidRDefault="00D34044" w:rsidP="00BA529D">
      <w:pPr>
        <w:ind w:firstLineChars="200" w:firstLine="640"/>
        <w:jc w:val="both"/>
        <w:rPr>
          <w:rFonts w:ascii="仿宋_GB2312" w:eastAsia="仿宋_GB2312"/>
          <w:sz w:val="32"/>
          <w:szCs w:val="32"/>
        </w:rPr>
      </w:pPr>
      <w:r>
        <w:rPr>
          <w:rFonts w:ascii="仿宋_GB2312" w:eastAsia="仿宋_GB2312" w:hint="eastAsia"/>
          <w:sz w:val="32"/>
          <w:szCs w:val="32"/>
        </w:rPr>
        <w:t>[</w:t>
      </w:r>
      <w:r w:rsidR="006A7AD2">
        <w:rPr>
          <w:rFonts w:ascii="仿宋_GB2312" w:eastAsia="仿宋_GB2312"/>
          <w:sz w:val="32"/>
          <w:szCs w:val="32"/>
        </w:rPr>
        <w:t>4</w:t>
      </w:r>
      <w:r>
        <w:rPr>
          <w:rFonts w:ascii="仿宋_GB2312" w:eastAsia="仿宋_GB2312"/>
          <w:sz w:val="32"/>
          <w:szCs w:val="32"/>
        </w:rPr>
        <w:t>]</w:t>
      </w:r>
      <w:r w:rsidRPr="00D34044">
        <w:rPr>
          <w:rFonts w:ascii="仿宋_GB2312" w:eastAsia="仿宋_GB2312" w:hint="eastAsia"/>
          <w:sz w:val="32"/>
          <w:szCs w:val="32"/>
        </w:rPr>
        <w:t>梁漱溟.中国文化要义[M].上海:上海世纪出版集团,2005.</w:t>
      </w:r>
    </w:p>
    <w:p w14:paraId="27E0B515" w14:textId="30BCE36A" w:rsidR="002329F7" w:rsidRPr="000668E4" w:rsidRDefault="00000000">
      <w:pPr>
        <w:ind w:firstLineChars="200" w:firstLine="640"/>
        <w:rPr>
          <w:rFonts w:ascii="黑体" w:eastAsia="黑体" w:hAnsi="黑体"/>
          <w:sz w:val="32"/>
          <w:szCs w:val="32"/>
        </w:rPr>
      </w:pPr>
      <w:r w:rsidRPr="000668E4">
        <w:rPr>
          <w:rFonts w:ascii="黑体" w:eastAsia="黑体" w:hAnsi="黑体" w:hint="eastAsia"/>
          <w:sz w:val="32"/>
          <w:szCs w:val="32"/>
        </w:rPr>
        <w:t>十、教学反思及建议</w:t>
      </w:r>
    </w:p>
    <w:p w14:paraId="31540DB1" w14:textId="6E79D997" w:rsidR="00F01D06" w:rsidRPr="00F01D06" w:rsidRDefault="00F01D06" w:rsidP="00F01D06">
      <w:pPr>
        <w:ind w:firstLineChars="200" w:firstLine="640"/>
        <w:jc w:val="both"/>
        <w:rPr>
          <w:rFonts w:ascii="仿宋_GB2312" w:eastAsia="仿宋_GB2312"/>
          <w:sz w:val="32"/>
          <w:szCs w:val="32"/>
        </w:rPr>
      </w:pPr>
      <w:r w:rsidRPr="00F01D06">
        <w:rPr>
          <w:rFonts w:ascii="仿宋_GB2312" w:eastAsia="仿宋_GB2312" w:hint="eastAsia"/>
          <w:sz w:val="32"/>
          <w:szCs w:val="32"/>
        </w:rPr>
        <w:t>1.教学目标：</w:t>
      </w:r>
      <w:r>
        <w:rPr>
          <w:rFonts w:ascii="仿宋_GB2312" w:eastAsia="仿宋_GB2312" w:hint="eastAsia"/>
          <w:sz w:val="32"/>
          <w:szCs w:val="32"/>
        </w:rPr>
        <w:t>本次实践教学要设置明确、合理的</w:t>
      </w:r>
      <w:r w:rsidRPr="00F01D06">
        <w:rPr>
          <w:rFonts w:ascii="仿宋_GB2312" w:eastAsia="仿宋_GB2312" w:hint="eastAsia"/>
          <w:sz w:val="32"/>
          <w:szCs w:val="32"/>
        </w:rPr>
        <w:t>教学目标。</w:t>
      </w:r>
      <w:r>
        <w:rPr>
          <w:rFonts w:ascii="仿宋_GB2312" w:eastAsia="仿宋_GB2312" w:hint="eastAsia"/>
          <w:sz w:val="32"/>
          <w:szCs w:val="32"/>
        </w:rPr>
        <w:t>根据所讲的主题，</w:t>
      </w:r>
      <w:r w:rsidRPr="00F01D06">
        <w:rPr>
          <w:rFonts w:ascii="仿宋_GB2312" w:eastAsia="仿宋_GB2312" w:hint="eastAsia"/>
          <w:sz w:val="32"/>
          <w:szCs w:val="32"/>
        </w:rPr>
        <w:t>选取与文化相关的点位重点参观和解读，以此逐步开展与文化相关的教学</w:t>
      </w:r>
      <w:r w:rsidR="00D24A8E">
        <w:rPr>
          <w:rFonts w:ascii="仿宋_GB2312" w:eastAsia="仿宋_GB2312" w:hint="eastAsia"/>
          <w:sz w:val="32"/>
          <w:szCs w:val="32"/>
        </w:rPr>
        <w:t>。</w:t>
      </w:r>
    </w:p>
    <w:p w14:paraId="10349030" w14:textId="46949A65" w:rsidR="00F01D06" w:rsidRPr="00F01D06" w:rsidRDefault="00F01D06" w:rsidP="00F01D06">
      <w:pPr>
        <w:ind w:firstLineChars="200" w:firstLine="640"/>
        <w:jc w:val="both"/>
        <w:rPr>
          <w:rFonts w:ascii="仿宋_GB2312" w:eastAsia="仿宋_GB2312"/>
          <w:sz w:val="32"/>
          <w:szCs w:val="32"/>
        </w:rPr>
      </w:pPr>
      <w:r w:rsidRPr="00F01D06">
        <w:rPr>
          <w:rFonts w:ascii="仿宋_GB2312" w:eastAsia="仿宋_GB2312" w:hint="eastAsia"/>
          <w:sz w:val="32"/>
          <w:szCs w:val="32"/>
        </w:rPr>
        <w:t>2.教学方法：</w:t>
      </w:r>
      <w:r w:rsidR="00D24A8E">
        <w:rPr>
          <w:rFonts w:ascii="仿宋_GB2312" w:eastAsia="仿宋_GB2312" w:hint="eastAsia"/>
          <w:sz w:val="32"/>
          <w:szCs w:val="32"/>
        </w:rPr>
        <w:t>教学方法要适合教学内容和学生特点，要</w:t>
      </w:r>
      <w:r w:rsidR="00D24A8E" w:rsidRPr="00D24A8E">
        <w:rPr>
          <w:rFonts w:ascii="仿宋_GB2312" w:eastAsia="仿宋_GB2312" w:hint="eastAsia"/>
          <w:sz w:val="32"/>
          <w:szCs w:val="32"/>
        </w:rPr>
        <w:t>有利于学生主动、积极地参与学习。</w:t>
      </w:r>
      <w:r w:rsidR="00D24A8E">
        <w:rPr>
          <w:rFonts w:ascii="仿宋_GB2312" w:eastAsia="仿宋_GB2312" w:hint="eastAsia"/>
          <w:sz w:val="32"/>
          <w:szCs w:val="32"/>
        </w:rPr>
        <w:t>设置趣味问答和视频观看环节，让同学们</w:t>
      </w:r>
      <w:r w:rsidR="00D24A8E" w:rsidRPr="00D24A8E">
        <w:rPr>
          <w:rFonts w:ascii="仿宋_GB2312" w:eastAsia="仿宋_GB2312" w:hint="eastAsia"/>
          <w:sz w:val="32"/>
          <w:szCs w:val="32"/>
        </w:rPr>
        <w:t>在沉浸式参观过程中，加强对中华优秀传统文化的了解，增强文化自信。</w:t>
      </w:r>
    </w:p>
    <w:p w14:paraId="4F8E0F44" w14:textId="22EF6B8A" w:rsidR="00F01D06" w:rsidRPr="00BA529D" w:rsidRDefault="00F01D06" w:rsidP="00F01D06">
      <w:pPr>
        <w:ind w:firstLineChars="200" w:firstLine="640"/>
        <w:jc w:val="both"/>
        <w:rPr>
          <w:rFonts w:ascii="仿宋_GB2312" w:eastAsia="仿宋_GB2312"/>
          <w:sz w:val="32"/>
          <w:szCs w:val="32"/>
        </w:rPr>
      </w:pPr>
      <w:r w:rsidRPr="00F01D06">
        <w:rPr>
          <w:rFonts w:ascii="仿宋_GB2312" w:eastAsia="仿宋_GB2312" w:hint="eastAsia"/>
          <w:sz w:val="32"/>
          <w:szCs w:val="32"/>
        </w:rPr>
        <w:t>3.教学过程：回顾教学过程中的各个环节，分析哪些环节做得好，哪些环节需要改进</w:t>
      </w:r>
      <w:r w:rsidR="00D24A8E">
        <w:rPr>
          <w:rFonts w:ascii="仿宋_GB2312" w:eastAsia="仿宋_GB2312" w:hint="eastAsia"/>
          <w:sz w:val="32"/>
          <w:szCs w:val="32"/>
        </w:rPr>
        <w:t>，</w:t>
      </w:r>
      <w:r w:rsidR="00D24A8E" w:rsidRPr="00D24A8E">
        <w:rPr>
          <w:rFonts w:ascii="仿宋_GB2312" w:eastAsia="仿宋_GB2312" w:hint="eastAsia"/>
          <w:sz w:val="32"/>
          <w:szCs w:val="32"/>
        </w:rPr>
        <w:t>确保教学进程的清晰性和连贯性。</w:t>
      </w:r>
    </w:p>
    <w:sectPr w:rsidR="00F01D06" w:rsidRPr="00BA5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05D5" w14:textId="77777777" w:rsidR="005842E1" w:rsidRDefault="005842E1" w:rsidP="00A13F3D">
      <w:r>
        <w:separator/>
      </w:r>
    </w:p>
  </w:endnote>
  <w:endnote w:type="continuationSeparator" w:id="0">
    <w:p w14:paraId="6FE28778" w14:textId="77777777" w:rsidR="005842E1" w:rsidRDefault="005842E1" w:rsidP="00A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B24A" w14:textId="77777777" w:rsidR="005842E1" w:rsidRDefault="005842E1" w:rsidP="00A13F3D">
      <w:r>
        <w:separator/>
      </w:r>
    </w:p>
  </w:footnote>
  <w:footnote w:type="continuationSeparator" w:id="0">
    <w:p w14:paraId="686F4830" w14:textId="77777777" w:rsidR="005842E1" w:rsidRDefault="005842E1" w:rsidP="00A13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24"/>
    <w:rsid w:val="DFDA8CD3"/>
    <w:rsid w:val="00012757"/>
    <w:rsid w:val="000469D9"/>
    <w:rsid w:val="000546D0"/>
    <w:rsid w:val="000668E4"/>
    <w:rsid w:val="00067336"/>
    <w:rsid w:val="00076D2D"/>
    <w:rsid w:val="00077B8D"/>
    <w:rsid w:val="00090F7B"/>
    <w:rsid w:val="000B5EE2"/>
    <w:rsid w:val="000D5ECB"/>
    <w:rsid w:val="000E5264"/>
    <w:rsid w:val="000E6F9D"/>
    <w:rsid w:val="000F62FB"/>
    <w:rsid w:val="00102BD8"/>
    <w:rsid w:val="00124FA7"/>
    <w:rsid w:val="0016487E"/>
    <w:rsid w:val="00180E84"/>
    <w:rsid w:val="001A2568"/>
    <w:rsid w:val="001B1E9E"/>
    <w:rsid w:val="00207F7B"/>
    <w:rsid w:val="00225FD2"/>
    <w:rsid w:val="002329F7"/>
    <w:rsid w:val="0023477F"/>
    <w:rsid w:val="00261778"/>
    <w:rsid w:val="002979F9"/>
    <w:rsid w:val="002F2BBB"/>
    <w:rsid w:val="003C38D2"/>
    <w:rsid w:val="003E1BA8"/>
    <w:rsid w:val="00415B6B"/>
    <w:rsid w:val="0049683E"/>
    <w:rsid w:val="004A159A"/>
    <w:rsid w:val="004B4D0B"/>
    <w:rsid w:val="004E1E2E"/>
    <w:rsid w:val="004E6AFD"/>
    <w:rsid w:val="004F550E"/>
    <w:rsid w:val="0050468F"/>
    <w:rsid w:val="005221C3"/>
    <w:rsid w:val="005842E1"/>
    <w:rsid w:val="005C38C3"/>
    <w:rsid w:val="005F10B7"/>
    <w:rsid w:val="00662D7E"/>
    <w:rsid w:val="00670AF4"/>
    <w:rsid w:val="00677424"/>
    <w:rsid w:val="006A7AD2"/>
    <w:rsid w:val="006B5703"/>
    <w:rsid w:val="006C3949"/>
    <w:rsid w:val="006D55CC"/>
    <w:rsid w:val="006E2152"/>
    <w:rsid w:val="00740129"/>
    <w:rsid w:val="00744190"/>
    <w:rsid w:val="007551BF"/>
    <w:rsid w:val="007D0CDF"/>
    <w:rsid w:val="007D28FC"/>
    <w:rsid w:val="00841C9D"/>
    <w:rsid w:val="0089571F"/>
    <w:rsid w:val="008D7687"/>
    <w:rsid w:val="00910120"/>
    <w:rsid w:val="00942E20"/>
    <w:rsid w:val="009632B4"/>
    <w:rsid w:val="009809B7"/>
    <w:rsid w:val="00992177"/>
    <w:rsid w:val="009C588E"/>
    <w:rsid w:val="009E352D"/>
    <w:rsid w:val="009F088E"/>
    <w:rsid w:val="00A13F3D"/>
    <w:rsid w:val="00A63F34"/>
    <w:rsid w:val="00A77E25"/>
    <w:rsid w:val="00A82B39"/>
    <w:rsid w:val="00A874F6"/>
    <w:rsid w:val="00A96FB8"/>
    <w:rsid w:val="00AC0B66"/>
    <w:rsid w:val="00AC2712"/>
    <w:rsid w:val="00B04B94"/>
    <w:rsid w:val="00B241AC"/>
    <w:rsid w:val="00B43B5D"/>
    <w:rsid w:val="00B80B9C"/>
    <w:rsid w:val="00BA4408"/>
    <w:rsid w:val="00BA5132"/>
    <w:rsid w:val="00BA529D"/>
    <w:rsid w:val="00BB04A5"/>
    <w:rsid w:val="00BB362F"/>
    <w:rsid w:val="00BD3911"/>
    <w:rsid w:val="00BF2A0B"/>
    <w:rsid w:val="00C07DDC"/>
    <w:rsid w:val="00C145AD"/>
    <w:rsid w:val="00C1548E"/>
    <w:rsid w:val="00C314DE"/>
    <w:rsid w:val="00C619DB"/>
    <w:rsid w:val="00C64E17"/>
    <w:rsid w:val="00C70D37"/>
    <w:rsid w:val="00C802B6"/>
    <w:rsid w:val="00CC1316"/>
    <w:rsid w:val="00D1045A"/>
    <w:rsid w:val="00D20D79"/>
    <w:rsid w:val="00D22C37"/>
    <w:rsid w:val="00D24A8E"/>
    <w:rsid w:val="00D34044"/>
    <w:rsid w:val="00D42E03"/>
    <w:rsid w:val="00D63C54"/>
    <w:rsid w:val="00D75712"/>
    <w:rsid w:val="00D75CA4"/>
    <w:rsid w:val="00E13518"/>
    <w:rsid w:val="00E17292"/>
    <w:rsid w:val="00E247C8"/>
    <w:rsid w:val="00E55EB6"/>
    <w:rsid w:val="00E83E21"/>
    <w:rsid w:val="00E84891"/>
    <w:rsid w:val="00E85365"/>
    <w:rsid w:val="00EA4CB2"/>
    <w:rsid w:val="00EB376A"/>
    <w:rsid w:val="00EB6F77"/>
    <w:rsid w:val="00EF4628"/>
    <w:rsid w:val="00F01D06"/>
    <w:rsid w:val="00F01EDE"/>
    <w:rsid w:val="00F6441F"/>
    <w:rsid w:val="00F9239B"/>
    <w:rsid w:val="00FB42C6"/>
    <w:rsid w:val="00FE7ABF"/>
    <w:rsid w:val="5AF7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AE34"/>
  <w15:docId w15:val="{8AFB72ED-48EC-4212-B463-86423887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宽宽</dc:creator>
  <cp:lastModifiedBy>Kington Li</cp:lastModifiedBy>
  <cp:revision>10</cp:revision>
  <dcterms:created xsi:type="dcterms:W3CDTF">2024-02-28T04:56:00Z</dcterms:created>
  <dcterms:modified xsi:type="dcterms:W3CDTF">2024-02-28T06:32:00Z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27AACEF63D7CC170795FDB65070B82B2_42</vt:lpwstr>
  </property>
</Properties>
</file>